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88E" w:rsidRDefault="000A2F94">
      <w:pPr>
        <w:jc w:val="center"/>
        <w:rPr>
          <w:rFonts w:eastAsia="Georgia" w:cs="Georgia"/>
          <w:color w:val="000000"/>
          <w:sz w:val="24"/>
        </w:rPr>
      </w:pPr>
      <w:r>
        <w:rPr>
          <w:rFonts w:eastAsia="Georgia" w:cs="Georgia"/>
          <w:color w:val="000000"/>
          <w:sz w:val="24"/>
        </w:rPr>
        <w:t xml:space="preserve">Research Notes for </w:t>
      </w:r>
      <w:r>
        <w:rPr>
          <w:rFonts w:eastAsia="Georgia" w:cs="Georgia"/>
          <w:i/>
          <w:iCs/>
          <w:color w:val="000000"/>
          <w:sz w:val="24"/>
        </w:rPr>
        <w:t>Lest We Forget</w:t>
      </w:r>
    </w:p>
    <w:p w:rsidR="00D4388E" w:rsidRDefault="000A2F94">
      <w:pPr>
        <w:jc w:val="center"/>
        <w:rPr>
          <w:rFonts w:eastAsia="Georgia" w:cs="Georgia"/>
          <w:color w:val="000000"/>
          <w:sz w:val="24"/>
        </w:rPr>
      </w:pPr>
      <w:r>
        <w:rPr>
          <w:rFonts w:eastAsia="Georgia" w:cs="Georgia"/>
          <w:color w:val="000000"/>
          <w:sz w:val="24"/>
        </w:rPr>
        <w:t>by Jeff Blakley</w:t>
      </w:r>
    </w:p>
    <w:p w:rsidR="00D4388E" w:rsidRDefault="00D4388E">
      <w:pPr>
        <w:rPr>
          <w:rFonts w:eastAsia="Georgia" w:cs="Georgia"/>
          <w:color w:val="000000"/>
          <w:sz w:val="24"/>
        </w:rPr>
      </w:pPr>
    </w:p>
    <w:p w:rsidR="003977D0" w:rsidRDefault="000A2F94">
      <w:pPr>
        <w:rPr>
          <w:rFonts w:eastAsia="Georgia" w:cs="Georgia"/>
          <w:color w:val="000000"/>
          <w:sz w:val="24"/>
        </w:rPr>
      </w:pPr>
      <w:r>
        <w:rPr>
          <w:rFonts w:eastAsia="Georgia" w:cs="Georgia"/>
          <w:color w:val="000000"/>
          <w:sz w:val="24"/>
        </w:rPr>
        <w:t>Page 2:</w:t>
      </w:r>
    </w:p>
    <w:p w:rsidR="003977D0" w:rsidRDefault="003977D0">
      <w:pPr>
        <w:rPr>
          <w:rFonts w:eastAsia="Georgia" w:cs="Georgia"/>
          <w:color w:val="000000"/>
          <w:sz w:val="24"/>
        </w:rPr>
      </w:pPr>
    </w:p>
    <w:p w:rsidR="00D4388E" w:rsidRDefault="00C36848">
      <w:pPr>
        <w:rPr>
          <w:rFonts w:eastAsia="Georgia" w:cs="Georgia"/>
          <w:color w:val="000000"/>
          <w:sz w:val="24"/>
        </w:rPr>
      </w:pPr>
      <w:r>
        <w:rPr>
          <w:rFonts w:eastAsia="Georgia" w:cs="Georgia"/>
          <w:color w:val="000000"/>
          <w:sz w:val="24"/>
        </w:rPr>
        <w:t xml:space="preserve"> </w:t>
      </w:r>
      <w:r w:rsidR="000A2F94">
        <w:rPr>
          <w:rFonts w:eastAsia="Georgia" w:cs="Georgia"/>
          <w:color w:val="000000"/>
          <w:sz w:val="24"/>
        </w:rPr>
        <w:t>Avocado</w:t>
      </w:r>
      <w:r w:rsidR="000E7401">
        <w:rPr>
          <w:rFonts w:eastAsia="Georgia" w:cs="Georgia"/>
          <w:color w:val="000000"/>
          <w:sz w:val="24"/>
        </w:rPr>
        <w:t xml:space="preserve"> Dr.</w:t>
      </w:r>
      <w:r w:rsidR="000A2F94">
        <w:rPr>
          <w:rFonts w:eastAsia="Georgia" w:cs="Georgia"/>
          <w:color w:val="000000"/>
          <w:sz w:val="24"/>
        </w:rPr>
        <w:t xml:space="preserve"> west of Krome was called “Widow’s Row.”</w:t>
      </w:r>
      <w:r w:rsidR="000E7401">
        <w:rPr>
          <w:rFonts w:eastAsia="Georgia" w:cs="Georgia"/>
          <w:color w:val="000000"/>
          <w:sz w:val="24"/>
        </w:rPr>
        <w:t xml:space="preserve"> The women who homesteaded there were not all widows, though. See my article, </w:t>
      </w:r>
      <w:hyperlink r:id="rId4" w:history="1">
        <w:r w:rsidR="000E7401" w:rsidRPr="000E7401">
          <w:rPr>
            <w:rStyle w:val="Hyperlink"/>
            <w:rFonts w:eastAsia="Georgia" w:cs="Georgia"/>
            <w:i/>
            <w:sz w:val="24"/>
          </w:rPr>
          <w:t>Women in the Wilderness</w:t>
        </w:r>
      </w:hyperlink>
      <w:r w:rsidR="000E7401">
        <w:rPr>
          <w:rFonts w:eastAsia="Georgia" w:cs="Georgia"/>
          <w:color w:val="000000"/>
          <w:sz w:val="24"/>
        </w:rPr>
        <w:t xml:space="preserve"> for more information. </w:t>
      </w:r>
    </w:p>
    <w:p w:rsidR="00D4388E" w:rsidRDefault="00D4388E">
      <w:pPr>
        <w:rPr>
          <w:rFonts w:eastAsia="Georgia" w:cs="Georgia"/>
          <w:color w:val="000000"/>
          <w:sz w:val="24"/>
        </w:rPr>
      </w:pPr>
    </w:p>
    <w:p w:rsidR="00D4388E" w:rsidRDefault="00FA1273">
      <w:pPr>
        <w:rPr>
          <w:rFonts w:eastAsia="Georgia" w:cs="Georgia"/>
          <w:color w:val="000000"/>
          <w:sz w:val="24"/>
        </w:rPr>
      </w:pPr>
      <w:proofErr w:type="gramStart"/>
      <w:r>
        <w:rPr>
          <w:rFonts w:eastAsia="Georgia" w:cs="Georgia"/>
          <w:color w:val="000000"/>
          <w:sz w:val="24"/>
        </w:rPr>
        <w:t>“ A</w:t>
      </w:r>
      <w:proofErr w:type="gramEnd"/>
      <w:r>
        <w:rPr>
          <w:rFonts w:eastAsia="Georgia" w:cs="Georgia"/>
          <w:color w:val="000000"/>
          <w:sz w:val="24"/>
        </w:rPr>
        <w:t xml:space="preserve"> </w:t>
      </w:r>
      <w:r w:rsidR="000A2F94">
        <w:rPr>
          <w:rFonts w:eastAsia="Georgia" w:cs="Georgia"/>
          <w:color w:val="000000"/>
          <w:sz w:val="24"/>
        </w:rPr>
        <w:t xml:space="preserve">Mrs. Booe lived </w:t>
      </w:r>
      <w:r>
        <w:rPr>
          <w:rFonts w:eastAsia="Georgia" w:cs="Georgia"/>
          <w:color w:val="000000"/>
          <w:sz w:val="24"/>
        </w:rPr>
        <w:t xml:space="preserve">about </w:t>
      </w:r>
      <w:r w:rsidR="000A2F94">
        <w:rPr>
          <w:rFonts w:eastAsia="Georgia" w:cs="Georgia"/>
          <w:color w:val="000000"/>
          <w:sz w:val="24"/>
        </w:rPr>
        <w:t xml:space="preserve">where the </w:t>
      </w:r>
      <w:proofErr w:type="spellStart"/>
      <w:r w:rsidR="000A2F94">
        <w:rPr>
          <w:rFonts w:eastAsia="Georgia" w:cs="Georgia"/>
          <w:color w:val="000000"/>
          <w:sz w:val="24"/>
        </w:rPr>
        <w:t>Piches</w:t>
      </w:r>
      <w:proofErr w:type="spellEnd"/>
      <w:r w:rsidR="000A2F94">
        <w:rPr>
          <w:rFonts w:eastAsia="Georgia" w:cs="Georgia"/>
          <w:color w:val="000000"/>
          <w:sz w:val="24"/>
        </w:rPr>
        <w:t>’ home now stands</w:t>
      </w:r>
      <w:r>
        <w:rPr>
          <w:rFonts w:eastAsia="Georgia" w:cs="Georgia"/>
          <w:color w:val="000000"/>
          <w:sz w:val="24"/>
        </w:rPr>
        <w:t>”</w:t>
      </w:r>
      <w:r w:rsidR="000A2F94">
        <w:rPr>
          <w:rFonts w:eastAsia="Georgia" w:cs="Georgia"/>
          <w:color w:val="000000"/>
          <w:sz w:val="24"/>
        </w:rPr>
        <w:t xml:space="preserve"> on Avocado Dr</w:t>
      </w:r>
      <w:r w:rsidR="000E7401">
        <w:rPr>
          <w:rFonts w:eastAsia="Georgia" w:cs="Georgia"/>
          <w:color w:val="000000"/>
          <w:sz w:val="24"/>
        </w:rPr>
        <w:t>ive, at 17951 S.W. 296 St.</w:t>
      </w:r>
    </w:p>
    <w:p w:rsidR="00D4388E" w:rsidRDefault="00D4388E">
      <w:pPr>
        <w:rPr>
          <w:rFonts w:eastAsia="Georgia" w:cs="Georgia"/>
          <w:color w:val="000000"/>
          <w:sz w:val="24"/>
        </w:rPr>
      </w:pPr>
    </w:p>
    <w:p w:rsidR="00D4388E" w:rsidRDefault="00FA1273">
      <w:pPr>
        <w:rPr>
          <w:rFonts w:eastAsia="Georgia" w:cs="Georgia"/>
          <w:color w:val="000000"/>
          <w:sz w:val="24"/>
        </w:rPr>
      </w:pPr>
      <w:r>
        <w:rPr>
          <w:rFonts w:eastAsia="Georgia" w:cs="Georgia"/>
          <w:color w:val="000000"/>
          <w:sz w:val="24"/>
        </w:rPr>
        <w:t>“</w:t>
      </w:r>
      <w:r w:rsidR="000A2F94">
        <w:rPr>
          <w:rFonts w:eastAsia="Georgia" w:cs="Georgia"/>
          <w:color w:val="000000"/>
          <w:sz w:val="24"/>
        </w:rPr>
        <w:t>Harvey Fitzpatrick’s grandmother was staying on the Sjostrom place at Roberts and Avocado.</w:t>
      </w:r>
      <w:r>
        <w:rPr>
          <w:rFonts w:eastAsia="Georgia" w:cs="Georgia"/>
          <w:color w:val="000000"/>
          <w:sz w:val="24"/>
        </w:rPr>
        <w:t>”</w:t>
      </w:r>
      <w:r w:rsidR="000A2F94">
        <w:rPr>
          <w:rFonts w:eastAsia="Georgia" w:cs="Georgia"/>
          <w:color w:val="000000"/>
          <w:sz w:val="24"/>
        </w:rPr>
        <w:t xml:space="preserve"> </w:t>
      </w:r>
      <w:r w:rsidR="000E7401">
        <w:rPr>
          <w:rFonts w:eastAsia="Georgia" w:cs="Georgia"/>
          <w:color w:val="000000"/>
          <w:sz w:val="24"/>
        </w:rPr>
        <w:t>L. H. O. Sjostrom claimed the E1/2 of the northwest and southwest quarters of 12-57-38. His claim was cancelled on November 1, 1906 and Mahala L. McRae</w:t>
      </w:r>
      <w:r>
        <w:rPr>
          <w:rFonts w:eastAsia="Georgia" w:cs="Georgia"/>
          <w:color w:val="000000"/>
          <w:sz w:val="24"/>
        </w:rPr>
        <w:t>, Harvey’s grandmother,</w:t>
      </w:r>
      <w:r w:rsidR="000E7401">
        <w:rPr>
          <w:rFonts w:eastAsia="Georgia" w:cs="Georgia"/>
          <w:color w:val="000000"/>
          <w:sz w:val="24"/>
        </w:rPr>
        <w:t xml:space="preserve"> picked it up on January 8, 1907, patenting it on February </w:t>
      </w:r>
      <w:r w:rsidR="00762D0D">
        <w:rPr>
          <w:rFonts w:eastAsia="Georgia" w:cs="Georgia"/>
          <w:color w:val="000000"/>
          <w:sz w:val="24"/>
        </w:rPr>
        <w:t>23, 1910.</w:t>
      </w:r>
    </w:p>
    <w:p w:rsidR="00D4388E" w:rsidRDefault="00D4388E">
      <w:pPr>
        <w:rPr>
          <w:rFonts w:eastAsia="Georgia" w:cs="Georgia"/>
          <w:color w:val="000000"/>
          <w:sz w:val="24"/>
        </w:rPr>
      </w:pPr>
    </w:p>
    <w:p w:rsidR="00D4388E" w:rsidRDefault="00FA1273">
      <w:pPr>
        <w:rPr>
          <w:rFonts w:eastAsia="Georgia" w:cs="Georgia"/>
          <w:color w:val="000000"/>
          <w:sz w:val="24"/>
        </w:rPr>
      </w:pPr>
      <w:r>
        <w:rPr>
          <w:rFonts w:eastAsia="Georgia" w:cs="Georgia"/>
          <w:color w:val="000000"/>
          <w:sz w:val="24"/>
        </w:rPr>
        <w:t>“</w:t>
      </w:r>
      <w:r w:rsidR="000A2F94">
        <w:rPr>
          <w:rFonts w:eastAsia="Georgia" w:cs="Georgia"/>
          <w:color w:val="000000"/>
          <w:sz w:val="24"/>
        </w:rPr>
        <w:t>Mrs. Merck homesteaded a log cabin where the Ballards’ place now is.</w:t>
      </w:r>
      <w:r>
        <w:rPr>
          <w:rFonts w:eastAsia="Georgia" w:cs="Georgia"/>
          <w:color w:val="000000"/>
          <w:sz w:val="24"/>
        </w:rPr>
        <w:t>”</w:t>
      </w:r>
      <w:r w:rsidR="000A2F94">
        <w:rPr>
          <w:rFonts w:eastAsia="Georgia" w:cs="Georgia"/>
          <w:color w:val="000000"/>
          <w:sz w:val="24"/>
        </w:rPr>
        <w:t xml:space="preserve"> Sarah J. Merck</w:t>
      </w:r>
      <w:r w:rsidR="00762D0D">
        <w:rPr>
          <w:rFonts w:eastAsia="Georgia" w:cs="Georgia"/>
          <w:color w:val="000000"/>
          <w:sz w:val="24"/>
        </w:rPr>
        <w:t xml:space="preserve"> was the mother of Ethel C. Booe – see my article </w:t>
      </w:r>
      <w:r w:rsidR="00762D0D" w:rsidRPr="00762D0D">
        <w:rPr>
          <w:rFonts w:eastAsia="Georgia" w:cs="Georgia"/>
          <w:i/>
          <w:color w:val="000000"/>
          <w:sz w:val="24"/>
        </w:rPr>
        <w:t>Women in the Wilderness</w:t>
      </w:r>
      <w:r w:rsidR="00762D0D">
        <w:rPr>
          <w:rFonts w:eastAsia="Georgia" w:cs="Georgia"/>
          <w:color w:val="000000"/>
          <w:sz w:val="24"/>
        </w:rPr>
        <w:t xml:space="preserve">. Jesse L. Ballard had purchased part of the land claimed by George S. McClure, who was a good friend of William J. Krome. McClure </w:t>
      </w:r>
      <w:r>
        <w:rPr>
          <w:rFonts w:eastAsia="Georgia" w:cs="Georgia"/>
          <w:color w:val="000000"/>
          <w:sz w:val="24"/>
        </w:rPr>
        <w:t>built the first swimming pool in South Dade. The house is currently owned by the Coppola family.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Frances Lewis and Anna Longaker were Annie’s aunts.</w:t>
      </w:r>
      <w:r w:rsidR="00FA1273">
        <w:rPr>
          <w:rFonts w:eastAsia="Georgia" w:cs="Georgia"/>
          <w:color w:val="000000"/>
          <w:sz w:val="24"/>
        </w:rPr>
        <w:t xml:space="preserve"> Mrs. Brewer was the wife of Thomas Brewer, the first County Commissioner from South Dade.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Miss Lewis came down 2-3 years before Anna Longaker.</w:t>
      </w:r>
      <w:r w:rsidR="00FA1273">
        <w:rPr>
          <w:rFonts w:eastAsia="Georgia" w:cs="Georgia"/>
          <w:color w:val="000000"/>
          <w:sz w:val="24"/>
        </w:rPr>
        <w:t xml:space="preserve"> Roan L. Hall claimed the homestead in 1903 but his claim was cancelled in February of 1906 and Anna Lewis picked it up.</w:t>
      </w:r>
    </w:p>
    <w:p w:rsidR="00A463DF" w:rsidRDefault="00A463DF">
      <w:pPr>
        <w:rPr>
          <w:rFonts w:eastAsia="Georgia" w:cs="Georgia"/>
          <w:color w:val="000000"/>
          <w:sz w:val="24"/>
        </w:rPr>
      </w:pPr>
    </w:p>
    <w:p w:rsidR="00A463DF" w:rsidRDefault="00A463DF">
      <w:pPr>
        <w:rPr>
          <w:rFonts w:eastAsia="Georgia" w:cs="Georgia"/>
          <w:color w:val="000000"/>
          <w:sz w:val="24"/>
        </w:rPr>
      </w:pPr>
      <w:r>
        <w:rPr>
          <w:rFonts w:eastAsia="Georgia" w:cs="Georgia"/>
          <w:color w:val="000000"/>
          <w:sz w:val="24"/>
        </w:rPr>
        <w:t>Page 5: Mrs. Merck was Mrs. Booe’s mother.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9:</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Mrs. Frazier and Otto, Jr. [Otto was Otto </w:t>
      </w:r>
      <w:proofErr w:type="spellStart"/>
      <w:r>
        <w:rPr>
          <w:rFonts w:eastAsia="Georgia" w:cs="Georgia"/>
          <w:color w:val="000000"/>
          <w:sz w:val="24"/>
        </w:rPr>
        <w:t>Froreip</w:t>
      </w:r>
      <w:proofErr w:type="spellEnd"/>
      <w:r>
        <w:rPr>
          <w:rFonts w:eastAsia="Georgia" w:cs="Georgia"/>
          <w:color w:val="000000"/>
          <w:sz w:val="24"/>
        </w:rPr>
        <w:t xml:space="preserve">, Jr. Mrs. Frazier </w:t>
      </w:r>
      <w:r w:rsidR="00BB3FA2">
        <w:rPr>
          <w:rFonts w:eastAsia="Georgia" w:cs="Georgia"/>
          <w:color w:val="000000"/>
          <w:sz w:val="24"/>
        </w:rPr>
        <w:t>seems to be a typographical error, as Fitzpatrick refers to Otto, who was not a Frazier/Frazeur.</w:t>
      </w:r>
      <w:r>
        <w:rPr>
          <w:rFonts w:eastAsia="Georgia" w:cs="Georgia"/>
          <w:color w:val="000000"/>
          <w:sz w:val="24"/>
        </w:rPr>
        <w:t>]</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Harvey Fitzpatrick was working in the Keys</w:t>
      </w:r>
      <w:r w:rsidR="00BB3FA2">
        <w:rPr>
          <w:rFonts w:eastAsia="Georgia" w:cs="Georgia"/>
          <w:color w:val="000000"/>
          <w:sz w:val="24"/>
        </w:rPr>
        <w:t xml:space="preserve"> on the railroad</w:t>
      </w:r>
      <w:r>
        <w:rPr>
          <w:rFonts w:eastAsia="Georgia" w:cs="Georgia"/>
          <w:color w:val="000000"/>
          <w:sz w:val="24"/>
        </w:rPr>
        <w:t xml:space="preserve"> as were most able-bodied men.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Spencer place was west of Redland Road - near Waldin Dr.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Brewers were Annie’s nearest neighbors on the main trail.</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West of Brewer were the “three Kosel shacks,” then the trail went NE to Dan Roberts, </w:t>
      </w:r>
      <w:proofErr w:type="spellStart"/>
      <w:r>
        <w:rPr>
          <w:rFonts w:eastAsia="Georgia" w:cs="Georgia"/>
          <w:color w:val="000000"/>
          <w:sz w:val="24"/>
        </w:rPr>
        <w:t>Froreip</w:t>
      </w:r>
      <w:proofErr w:type="spellEnd"/>
      <w:r>
        <w:rPr>
          <w:rFonts w:eastAsia="Georgia" w:cs="Georgia"/>
          <w:color w:val="000000"/>
          <w:sz w:val="24"/>
        </w:rPr>
        <w:t xml:space="preserve"> and Meyers</w:t>
      </w:r>
      <w:r w:rsidR="00BB3FA2">
        <w:rPr>
          <w:rFonts w:eastAsia="Georgia" w:cs="Georgia"/>
          <w:color w:val="000000"/>
          <w:sz w:val="24"/>
        </w:rPr>
        <w:t>, who were in the area of Coconut Palm Drive and Roberts Rd.</w:t>
      </w:r>
    </w:p>
    <w:p w:rsidR="00A463DF" w:rsidRDefault="00A463DF">
      <w:pPr>
        <w:rPr>
          <w:rFonts w:eastAsia="Georgia" w:cs="Georgia"/>
          <w:color w:val="000000"/>
          <w:sz w:val="24"/>
        </w:rPr>
      </w:pPr>
    </w:p>
    <w:p w:rsidR="00A463DF" w:rsidRDefault="00A463DF">
      <w:pPr>
        <w:rPr>
          <w:rFonts w:eastAsia="Georgia" w:cs="Georgia"/>
          <w:color w:val="000000"/>
          <w:sz w:val="24"/>
        </w:rPr>
      </w:pPr>
      <w:proofErr w:type="spellStart"/>
      <w:r>
        <w:rPr>
          <w:rFonts w:eastAsia="Georgia" w:cs="Georgia"/>
          <w:color w:val="000000"/>
          <w:sz w:val="24"/>
        </w:rPr>
        <w:t>Tweedells</w:t>
      </w:r>
      <w:proofErr w:type="spellEnd"/>
      <w:r>
        <w:rPr>
          <w:rFonts w:eastAsia="Georgia" w:cs="Georgia"/>
          <w:color w:val="000000"/>
          <w:sz w:val="24"/>
        </w:rPr>
        <w:t xml:space="preserve"> and </w:t>
      </w:r>
      <w:proofErr w:type="spellStart"/>
      <w:r>
        <w:rPr>
          <w:rFonts w:eastAsia="Georgia" w:cs="Georgia"/>
          <w:color w:val="000000"/>
          <w:sz w:val="24"/>
        </w:rPr>
        <w:t>Frorieps</w:t>
      </w:r>
      <w:proofErr w:type="spellEnd"/>
      <w:r>
        <w:rPr>
          <w:rFonts w:eastAsia="Georgia" w:cs="Georgia"/>
          <w:color w:val="000000"/>
          <w:sz w:val="24"/>
        </w:rPr>
        <w:t xml:space="preserve"> moved down from Cutler – came with the intention of claiming land on the FEC right-of-way but didn’t succeed.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10:</w:t>
      </w:r>
    </w:p>
    <w:p w:rsidR="00A463DF" w:rsidRDefault="00A463DF">
      <w:pPr>
        <w:rPr>
          <w:rFonts w:eastAsia="Georgia" w:cs="Georgia"/>
          <w:color w:val="000000"/>
          <w:sz w:val="24"/>
        </w:rPr>
      </w:pPr>
    </w:p>
    <w:p w:rsidR="00A463DF" w:rsidRDefault="00A463DF">
      <w:pPr>
        <w:rPr>
          <w:rFonts w:eastAsia="Georgia" w:cs="Georgia"/>
          <w:color w:val="000000"/>
          <w:sz w:val="24"/>
        </w:rPr>
      </w:pPr>
      <w:r>
        <w:rPr>
          <w:rFonts w:eastAsia="Georgia" w:cs="Georgia"/>
          <w:color w:val="000000"/>
          <w:sz w:val="24"/>
        </w:rPr>
        <w:t xml:space="preserve">It took 2 days to get to Cutler from Homestead – went for groceries and mail before 1904. </w:t>
      </w:r>
    </w:p>
    <w:p w:rsidR="00BB3FA2" w:rsidRDefault="00BB3FA2">
      <w:pPr>
        <w:rPr>
          <w:rFonts w:eastAsia="Georgia" w:cs="Georgia"/>
          <w:color w:val="000000"/>
          <w:sz w:val="24"/>
        </w:rPr>
      </w:pPr>
    </w:p>
    <w:p w:rsidR="00BB3FA2" w:rsidRDefault="00BB3FA2">
      <w:pPr>
        <w:rPr>
          <w:rFonts w:eastAsia="Georgia" w:cs="Georgia"/>
          <w:color w:val="000000"/>
          <w:sz w:val="24"/>
        </w:rPr>
      </w:pPr>
      <w:r>
        <w:rPr>
          <w:rFonts w:eastAsia="Georgia" w:cs="Georgia"/>
          <w:color w:val="000000"/>
          <w:sz w:val="24"/>
        </w:rPr>
        <w:t xml:space="preserve">Walter Tweedell had a store at Cutler and moved down to Homestead. See my article on </w:t>
      </w:r>
      <w:hyperlink r:id="rId5" w:history="1">
        <w:r w:rsidRPr="00BB3FA2">
          <w:rPr>
            <w:rStyle w:val="Hyperlink"/>
            <w:rFonts w:eastAsia="Georgia" w:cs="Georgia"/>
            <w:sz w:val="24"/>
          </w:rPr>
          <w:t>Walter J. Tweedell</w:t>
        </w:r>
      </w:hyperlink>
      <w:r>
        <w:rPr>
          <w:rFonts w:eastAsia="Georgia" w:cs="Georgia"/>
          <w:color w:val="000000"/>
          <w:sz w:val="24"/>
        </w:rPr>
        <w:t xml:space="preserve"> for more information. Fanny Nottage Redd was related to Walter’s wife, Maisie. See my article on </w:t>
      </w:r>
      <w:hyperlink r:id="rId6" w:history="1">
        <w:r w:rsidRPr="00BB3FA2">
          <w:rPr>
            <w:rStyle w:val="Hyperlink"/>
            <w:rFonts w:eastAsia="Georgia" w:cs="Georgia"/>
            <w:sz w:val="24"/>
          </w:rPr>
          <w:t>James D. Redd</w:t>
        </w:r>
      </w:hyperlink>
      <w:r>
        <w:rPr>
          <w:rFonts w:eastAsia="Georgia" w:cs="Georgia"/>
          <w:color w:val="000000"/>
          <w:sz w:val="24"/>
        </w:rPr>
        <w:t xml:space="preserve"> for more information.</w:t>
      </w:r>
    </w:p>
    <w:p w:rsidR="00D4388E" w:rsidRDefault="00D4388E">
      <w:pPr>
        <w:rPr>
          <w:rFonts w:eastAsia="Georgia" w:cs="Georgia"/>
          <w:color w:val="000000"/>
          <w:sz w:val="24"/>
        </w:rPr>
      </w:pPr>
    </w:p>
    <w:p w:rsidR="00BB3FA2" w:rsidRDefault="00BB3FA2">
      <w:pPr>
        <w:rPr>
          <w:rFonts w:eastAsia="Georgia" w:cs="Georgia"/>
          <w:color w:val="000000"/>
          <w:sz w:val="24"/>
        </w:rPr>
      </w:pPr>
      <w:r>
        <w:rPr>
          <w:rFonts w:eastAsia="Georgia" w:cs="Georgia"/>
          <w:color w:val="000000"/>
          <w:sz w:val="24"/>
        </w:rPr>
        <w:t>Page 11:</w:t>
      </w:r>
    </w:p>
    <w:p w:rsidR="00BB3FA2" w:rsidRDefault="00BB3FA2">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 Brewer brought the widow McCla</w:t>
      </w:r>
      <w:r w:rsidR="00BB3FA2">
        <w:rPr>
          <w:rFonts w:eastAsia="Georgia" w:cs="Georgia"/>
          <w:color w:val="000000"/>
          <w:sz w:val="24"/>
        </w:rPr>
        <w:t>i</w:t>
      </w:r>
      <w:r>
        <w:rPr>
          <w:rFonts w:eastAsia="Georgia" w:cs="Georgia"/>
          <w:color w:val="000000"/>
          <w:sz w:val="24"/>
        </w:rPr>
        <w:t>n [the Ox Lady] by one day.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Lily Lawrence Bow had a red-haired, freckled boy [George McLaren Bow]</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13:</w:t>
      </w:r>
    </w:p>
    <w:p w:rsidR="00230EA8" w:rsidRDefault="00230EA8">
      <w:pPr>
        <w:rPr>
          <w:rFonts w:eastAsia="Georgia" w:cs="Georgia"/>
          <w:color w:val="000000"/>
          <w:sz w:val="24"/>
        </w:rPr>
      </w:pPr>
    </w:p>
    <w:p w:rsidR="00230EA8" w:rsidRDefault="00230EA8">
      <w:pPr>
        <w:rPr>
          <w:rFonts w:eastAsia="Georgia" w:cs="Georgia"/>
          <w:color w:val="000000"/>
          <w:sz w:val="24"/>
        </w:rPr>
      </w:pPr>
      <w:r>
        <w:rPr>
          <w:rFonts w:eastAsia="Georgia" w:cs="Georgia"/>
          <w:color w:val="000000"/>
          <w:sz w:val="24"/>
        </w:rPr>
        <w:t>Louisa Booe was Ethel’s daughter, not her granddaughter.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Calkins mentioned – Orville W. Calkins claimed his homestead west of Detroit on Feb. 19, 1910</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Mrs. Spencer’s daughter, Grace, was the wife of </w:t>
      </w:r>
      <w:hyperlink r:id="rId7" w:history="1">
        <w:r w:rsidRPr="00230EA8">
          <w:rPr>
            <w:rStyle w:val="Hyperlink"/>
            <w:rFonts w:eastAsia="Georgia" w:cs="Georgia"/>
            <w:sz w:val="24"/>
          </w:rPr>
          <w:t>W</w:t>
        </w:r>
        <w:r w:rsidR="00230EA8" w:rsidRPr="00230EA8">
          <w:rPr>
            <w:rStyle w:val="Hyperlink"/>
            <w:rFonts w:eastAsia="Georgia" w:cs="Georgia"/>
            <w:sz w:val="24"/>
          </w:rPr>
          <w:t>i</w:t>
        </w:r>
        <w:r w:rsidRPr="00230EA8">
          <w:rPr>
            <w:rStyle w:val="Hyperlink"/>
            <w:rFonts w:eastAsia="Georgia" w:cs="Georgia"/>
            <w:sz w:val="24"/>
          </w:rPr>
          <w:t>nchel</w:t>
        </w:r>
        <w:r w:rsidR="00230EA8" w:rsidRPr="00230EA8">
          <w:rPr>
            <w:rStyle w:val="Hyperlink"/>
            <w:rFonts w:eastAsia="Georgia" w:cs="Georgia"/>
            <w:sz w:val="24"/>
          </w:rPr>
          <w:t>l</w:t>
        </w:r>
        <w:r w:rsidRPr="00230EA8">
          <w:rPr>
            <w:rStyle w:val="Hyperlink"/>
            <w:rFonts w:eastAsia="Georgia" w:cs="Georgia"/>
            <w:sz w:val="24"/>
          </w:rPr>
          <w:t xml:space="preserve"> Smith</w:t>
        </w:r>
      </w:hyperlink>
      <w:r>
        <w:rPr>
          <w:rFonts w:eastAsia="Georgia" w:cs="Georgia"/>
          <w:color w:val="000000"/>
          <w:sz w:val="24"/>
        </w:rPr>
        <w:t xml:space="preserve">.  [Francis M. Spencer proved his claim on Dec. 12, 1910 - 35-56-38.  </w:t>
      </w:r>
      <w:r w:rsidR="00230EA8">
        <w:rPr>
          <w:rFonts w:eastAsia="Georgia" w:cs="Georgia"/>
          <w:color w:val="000000"/>
          <w:sz w:val="24"/>
        </w:rPr>
        <w:t>Francis</w:t>
      </w:r>
      <w:r>
        <w:rPr>
          <w:rFonts w:eastAsia="Georgia" w:cs="Georgia"/>
          <w:color w:val="000000"/>
          <w:sz w:val="24"/>
        </w:rPr>
        <w:t xml:space="preserve"> was born in 1840 in PA - Grace was born about 1874 in PA.]</w:t>
      </w:r>
    </w:p>
    <w:p w:rsidR="00D4388E" w:rsidRDefault="00D4388E">
      <w:pPr>
        <w:rPr>
          <w:rFonts w:eastAsia="Georgia" w:cs="Georgia"/>
          <w:color w:val="000000"/>
          <w:sz w:val="24"/>
        </w:rPr>
      </w:pPr>
    </w:p>
    <w:p w:rsidR="00D4388E" w:rsidRDefault="00230EA8">
      <w:pPr>
        <w:rPr>
          <w:rFonts w:eastAsia="Georgia" w:cs="Georgia"/>
          <w:color w:val="000000"/>
          <w:sz w:val="24"/>
        </w:rPr>
      </w:pPr>
      <w:r>
        <w:rPr>
          <w:rFonts w:eastAsia="Georgia" w:cs="Georgia"/>
          <w:color w:val="000000"/>
          <w:sz w:val="24"/>
        </w:rPr>
        <w:t>“</w:t>
      </w:r>
      <w:r w:rsidR="000A2F94">
        <w:rPr>
          <w:rFonts w:eastAsia="Georgia" w:cs="Georgia"/>
          <w:color w:val="000000"/>
          <w:sz w:val="24"/>
        </w:rPr>
        <w:t>Mr. Nixon worked for Mr. Krome</w:t>
      </w:r>
      <w:r>
        <w:rPr>
          <w:rFonts w:eastAsia="Georgia" w:cs="Georgia"/>
          <w:color w:val="000000"/>
          <w:sz w:val="24"/>
        </w:rPr>
        <w:t xml:space="preserve">…” </w:t>
      </w:r>
      <w:hyperlink r:id="rId8" w:history="1">
        <w:r w:rsidRPr="002B4D8A">
          <w:rPr>
            <w:rStyle w:val="Hyperlink"/>
            <w:rFonts w:eastAsia="Georgia" w:cs="Georgia"/>
            <w:sz w:val="24"/>
          </w:rPr>
          <w:t>Lilburn R. Nixon</w:t>
        </w:r>
      </w:hyperlink>
      <w:r>
        <w:rPr>
          <w:rFonts w:eastAsia="Georgia" w:cs="Georgia"/>
          <w:color w:val="000000"/>
          <w:sz w:val="24"/>
        </w:rPr>
        <w:t>. Mrs. McMinn is a typographical error – Charles C. McMinn never married.</w:t>
      </w:r>
    </w:p>
    <w:p w:rsidR="00D4388E" w:rsidRDefault="00D4388E">
      <w:pPr>
        <w:rPr>
          <w:rFonts w:eastAsia="Georgia" w:cs="Georgia"/>
          <w:color w:val="000000"/>
          <w:sz w:val="24"/>
        </w:rPr>
      </w:pPr>
    </w:p>
    <w:p w:rsidR="00D4388E" w:rsidRDefault="002B4D8A">
      <w:pPr>
        <w:rPr>
          <w:rFonts w:eastAsia="Georgia" w:cs="Georgia"/>
          <w:color w:val="000000"/>
          <w:sz w:val="24"/>
        </w:rPr>
      </w:pPr>
      <w:r>
        <w:rPr>
          <w:rFonts w:eastAsia="Georgia" w:cs="Georgia"/>
          <w:color w:val="000000"/>
          <w:sz w:val="24"/>
        </w:rPr>
        <w:t xml:space="preserve">The </w:t>
      </w:r>
      <w:r w:rsidR="000A2F94">
        <w:rPr>
          <w:rFonts w:eastAsia="Georgia" w:cs="Georgia"/>
          <w:color w:val="000000"/>
          <w:sz w:val="24"/>
        </w:rPr>
        <w:t>Spencers expected to be on the FEC right-of-way but weren’t even on a section line.  They homesteaded the S1/2 of the SE1/4 and SW 1/4 of 35-56-38.</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Frances M. Spencer was a Civil War veteran.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17:</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There was a “camp” between Florida City and Homestead before Detroit existed. It was probably an FEC work camp.</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Mowry St. </w:t>
      </w:r>
      <w:r w:rsidR="002B4D8A">
        <w:rPr>
          <w:rFonts w:eastAsia="Georgia" w:cs="Georgia"/>
          <w:color w:val="000000"/>
          <w:sz w:val="24"/>
        </w:rPr>
        <w:t xml:space="preserve">did not </w:t>
      </w:r>
      <w:r>
        <w:rPr>
          <w:rFonts w:eastAsia="Georgia" w:cs="Georgia"/>
          <w:color w:val="000000"/>
          <w:sz w:val="24"/>
        </w:rPr>
        <w:t xml:space="preserve">connect to </w:t>
      </w:r>
      <w:r w:rsidR="002B4D8A">
        <w:rPr>
          <w:rFonts w:eastAsia="Georgia" w:cs="Georgia"/>
          <w:color w:val="000000"/>
          <w:sz w:val="24"/>
        </w:rPr>
        <w:t xml:space="preserve">the </w:t>
      </w:r>
      <w:r>
        <w:rPr>
          <w:rFonts w:eastAsia="Georgia" w:cs="Georgia"/>
          <w:color w:val="000000"/>
          <w:sz w:val="24"/>
        </w:rPr>
        <w:t>Camp Jack</w:t>
      </w:r>
      <w:r w:rsidR="002B4D8A">
        <w:rPr>
          <w:rFonts w:eastAsia="Georgia" w:cs="Georgia"/>
          <w:color w:val="000000"/>
          <w:sz w:val="24"/>
        </w:rPr>
        <w:t xml:space="preserve"> Trail</w:t>
      </w:r>
      <w:r>
        <w:rPr>
          <w:rFonts w:eastAsia="Georgia" w:cs="Georgia"/>
          <w:color w:val="000000"/>
          <w:sz w:val="24"/>
        </w:rPr>
        <w:t xml:space="preserve"> before 1910, </w:t>
      </w:r>
      <w:r w:rsidR="002B4D8A">
        <w:rPr>
          <w:rFonts w:eastAsia="Georgia" w:cs="Georgia"/>
          <w:color w:val="000000"/>
          <w:sz w:val="24"/>
        </w:rPr>
        <w:t>so it is unclear what Fitzpatrick meant here</w:t>
      </w:r>
      <w:r>
        <w:rPr>
          <w:rFonts w:eastAsia="Georgia" w:cs="Georgia"/>
          <w:color w:val="000000"/>
          <w:sz w:val="24"/>
        </w:rPr>
        <w:t>.</w:t>
      </w:r>
      <w:r w:rsidR="002B4D8A">
        <w:rPr>
          <w:rFonts w:eastAsia="Georgia" w:cs="Georgia"/>
          <w:color w:val="000000"/>
          <w:sz w:val="24"/>
        </w:rPr>
        <w:t xml:space="preserve"> The “</w:t>
      </w:r>
      <w:proofErr w:type="gramStart"/>
      <w:r w:rsidR="002B4D8A">
        <w:rPr>
          <w:rFonts w:eastAsia="Georgia" w:cs="Georgia"/>
          <w:color w:val="000000"/>
          <w:sz w:val="24"/>
        </w:rPr>
        <w:t>superannuated  preacher</w:t>
      </w:r>
      <w:proofErr w:type="gramEnd"/>
      <w:r w:rsidR="002B4D8A">
        <w:rPr>
          <w:rFonts w:eastAsia="Georgia" w:cs="Georgia"/>
          <w:color w:val="000000"/>
          <w:sz w:val="24"/>
        </w:rPr>
        <w:t>” may have been Henry H. Sturgis.</w:t>
      </w:r>
    </w:p>
    <w:p w:rsidR="00D4388E" w:rsidRDefault="00D4388E">
      <w:pPr>
        <w:rPr>
          <w:rFonts w:eastAsia="Georgia" w:cs="Georgia"/>
          <w:color w:val="000000"/>
          <w:sz w:val="24"/>
        </w:rPr>
      </w:pPr>
    </w:p>
    <w:p w:rsidR="00D4388E" w:rsidRDefault="002B4D8A">
      <w:pPr>
        <w:rPr>
          <w:rFonts w:eastAsia="Georgia" w:cs="Georgia"/>
          <w:color w:val="000000"/>
          <w:sz w:val="24"/>
        </w:rPr>
      </w:pPr>
      <w:r>
        <w:rPr>
          <w:rFonts w:eastAsia="Georgia" w:cs="Georgia"/>
          <w:color w:val="000000"/>
          <w:sz w:val="24"/>
        </w:rPr>
        <w:t xml:space="preserve">The Charles R. </w:t>
      </w:r>
      <w:r w:rsidR="000A2F94">
        <w:rPr>
          <w:rFonts w:eastAsia="Georgia" w:cs="Georgia"/>
          <w:color w:val="000000"/>
          <w:sz w:val="24"/>
        </w:rPr>
        <w:t xml:space="preserve">Williams homestead was </w:t>
      </w:r>
      <w:r>
        <w:rPr>
          <w:rFonts w:eastAsia="Georgia" w:cs="Georgia"/>
          <w:color w:val="000000"/>
          <w:sz w:val="24"/>
        </w:rPr>
        <w:t>north of</w:t>
      </w:r>
      <w:r w:rsidR="000A2F94">
        <w:rPr>
          <w:rFonts w:eastAsia="Georgia" w:cs="Georgia"/>
          <w:color w:val="000000"/>
          <w:sz w:val="24"/>
        </w:rPr>
        <w:t xml:space="preserve"> Avocado</w:t>
      </w:r>
      <w:r>
        <w:rPr>
          <w:rFonts w:eastAsia="Georgia" w:cs="Georgia"/>
          <w:color w:val="000000"/>
          <w:sz w:val="24"/>
        </w:rPr>
        <w:t xml:space="preserve"> on Krome and south of Biscayne</w:t>
      </w:r>
      <w:r w:rsidR="000A2F94">
        <w:rPr>
          <w:rFonts w:eastAsia="Georgia" w:cs="Georgia"/>
          <w:color w:val="000000"/>
          <w:sz w:val="24"/>
        </w:rPr>
        <w:t>.</w:t>
      </w:r>
      <w:r>
        <w:rPr>
          <w:rFonts w:eastAsia="Georgia" w:cs="Georgia"/>
          <w:color w:val="000000"/>
          <w:sz w:val="24"/>
        </w:rPr>
        <w:t xml:space="preserve"> The Rheney place was on the north side of Biscayne, just west of Krome.</w:t>
      </w:r>
    </w:p>
    <w:p w:rsidR="002B4D8A" w:rsidRDefault="002B4D8A">
      <w:pPr>
        <w:rPr>
          <w:rFonts w:eastAsia="Georgia" w:cs="Georgia"/>
          <w:color w:val="000000"/>
          <w:sz w:val="24"/>
        </w:rPr>
      </w:pPr>
    </w:p>
    <w:p w:rsidR="002B4D8A" w:rsidRDefault="002B4D8A">
      <w:pPr>
        <w:rPr>
          <w:rFonts w:eastAsia="Georgia" w:cs="Georgia"/>
          <w:color w:val="000000"/>
          <w:sz w:val="24"/>
        </w:rPr>
      </w:pPr>
      <w:r>
        <w:rPr>
          <w:rFonts w:eastAsia="Georgia" w:cs="Georgia"/>
          <w:color w:val="000000"/>
          <w:sz w:val="24"/>
        </w:rPr>
        <w:t>Page 19:</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There was a long glade NE of Redland and 248th St.</w:t>
      </w:r>
    </w:p>
    <w:p w:rsidR="002B4D8A" w:rsidRDefault="002B4D8A">
      <w:pPr>
        <w:rPr>
          <w:rFonts w:eastAsia="Georgia" w:cs="Georgia"/>
          <w:color w:val="000000"/>
          <w:sz w:val="24"/>
        </w:rPr>
      </w:pPr>
    </w:p>
    <w:p w:rsidR="002B4D8A" w:rsidRDefault="002B4D8A">
      <w:pPr>
        <w:rPr>
          <w:rFonts w:eastAsia="Georgia" w:cs="Georgia"/>
          <w:color w:val="000000"/>
          <w:sz w:val="24"/>
        </w:rPr>
      </w:pPr>
      <w:r>
        <w:rPr>
          <w:rFonts w:eastAsia="Georgia" w:cs="Georgia"/>
          <w:color w:val="000000"/>
          <w:sz w:val="24"/>
        </w:rPr>
        <w:t>Page 22: Jessie was Fred S. Loomis’ wife.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23:</w:t>
      </w:r>
      <w:r w:rsidR="00A463DF">
        <w:rPr>
          <w:rFonts w:eastAsia="Georgia" w:cs="Georgia"/>
          <w:color w:val="000000"/>
          <w:sz w:val="24"/>
        </w:rPr>
        <w:t xml:space="preserve"> </w:t>
      </w:r>
      <w:r>
        <w:rPr>
          <w:rFonts w:eastAsia="Georgia" w:cs="Georgia"/>
          <w:color w:val="000000"/>
          <w:sz w:val="24"/>
        </w:rPr>
        <w:t>Anderson land at Silver Palm and Redland</w:t>
      </w:r>
      <w:r w:rsidR="00A634CB">
        <w:rPr>
          <w:rFonts w:eastAsia="Georgia" w:cs="Georgia"/>
          <w:color w:val="000000"/>
          <w:sz w:val="24"/>
        </w:rPr>
        <w:t>. This was the homestead of Albert Anderson, who claimed the SE ¼ of the NE 1</w:t>
      </w:r>
      <w:r w:rsidR="004551BD">
        <w:rPr>
          <w:rFonts w:eastAsia="Georgia" w:cs="Georgia"/>
          <w:color w:val="000000"/>
          <w:sz w:val="24"/>
        </w:rPr>
        <w:t>/</w:t>
      </w:r>
      <w:r w:rsidR="00A634CB">
        <w:rPr>
          <w:rFonts w:eastAsia="Georgia" w:cs="Georgia"/>
          <w:color w:val="000000"/>
          <w:sz w:val="24"/>
        </w:rPr>
        <w:t xml:space="preserve">4 </w:t>
      </w:r>
      <w:r w:rsidR="004551BD">
        <w:rPr>
          <w:rFonts w:eastAsia="Georgia" w:cs="Georgia"/>
          <w:color w:val="000000"/>
          <w:sz w:val="24"/>
        </w:rPr>
        <w:t xml:space="preserve">of </w:t>
      </w:r>
      <w:r w:rsidR="00A634CB">
        <w:rPr>
          <w:rFonts w:eastAsia="Georgia" w:cs="Georgia"/>
          <w:color w:val="000000"/>
          <w:sz w:val="24"/>
        </w:rPr>
        <w:t xml:space="preserve">23-56-38 </w:t>
      </w:r>
      <w:r w:rsidR="004551BD">
        <w:rPr>
          <w:rFonts w:eastAsia="Georgia" w:cs="Georgia"/>
          <w:color w:val="000000"/>
          <w:sz w:val="24"/>
        </w:rPr>
        <w:t xml:space="preserve">(40 acres) </w:t>
      </w:r>
      <w:r w:rsidR="00A634CB">
        <w:rPr>
          <w:rFonts w:eastAsia="Georgia" w:cs="Georgia"/>
          <w:color w:val="000000"/>
          <w:sz w:val="24"/>
        </w:rPr>
        <w:t xml:space="preserve">on April 20, 1903 and patented it on </w:t>
      </w:r>
      <w:r w:rsidR="004551BD">
        <w:rPr>
          <w:rFonts w:eastAsia="Georgia" w:cs="Georgia"/>
          <w:color w:val="000000"/>
          <w:sz w:val="24"/>
        </w:rPr>
        <w:t>May 9, 1908.</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24:</w:t>
      </w:r>
      <w:r w:rsidR="00A463DF">
        <w:rPr>
          <w:rFonts w:eastAsia="Georgia" w:cs="Georgia"/>
          <w:color w:val="000000"/>
          <w:sz w:val="24"/>
        </w:rPr>
        <w:t xml:space="preserve"> </w:t>
      </w:r>
      <w:r>
        <w:rPr>
          <w:rFonts w:eastAsia="Georgia" w:cs="Georgia"/>
          <w:color w:val="000000"/>
          <w:sz w:val="24"/>
        </w:rPr>
        <w:t xml:space="preserve">Louisa Booe </w:t>
      </w:r>
      <w:r w:rsidR="00F92C16">
        <w:rPr>
          <w:rFonts w:eastAsia="Georgia" w:cs="Georgia"/>
          <w:color w:val="000000"/>
          <w:sz w:val="24"/>
        </w:rPr>
        <w:t xml:space="preserve">was the </w:t>
      </w:r>
      <w:r>
        <w:rPr>
          <w:rFonts w:eastAsia="Georgia" w:cs="Georgia"/>
          <w:color w:val="000000"/>
          <w:sz w:val="24"/>
        </w:rPr>
        <w:t>daughter of Ethel</w:t>
      </w:r>
      <w:r w:rsidR="00F92C16">
        <w:rPr>
          <w:rFonts w:eastAsia="Georgia" w:cs="Georgia"/>
          <w:color w:val="000000"/>
          <w:sz w:val="24"/>
        </w:rPr>
        <w:t xml:space="preserve"> C. Booe. “Mrs. Heizer of Miami” was Martha A. Spencer, the wife of Judge Allen E. Heyser of Miami. Martha was the sister of Francis M. Spencer.</w:t>
      </w:r>
    </w:p>
    <w:p w:rsidR="00F92C16" w:rsidRDefault="00F92C16">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25:</w:t>
      </w:r>
      <w:r w:rsidR="00A463DF">
        <w:rPr>
          <w:rFonts w:eastAsia="Georgia" w:cs="Georgia"/>
          <w:color w:val="000000"/>
          <w:sz w:val="24"/>
        </w:rPr>
        <w:t xml:space="preserve"> </w:t>
      </w:r>
      <w:r w:rsidR="00515141">
        <w:rPr>
          <w:rFonts w:eastAsia="Georgia" w:cs="Georgia"/>
          <w:color w:val="000000"/>
          <w:sz w:val="24"/>
        </w:rPr>
        <w:t>“</w:t>
      </w:r>
      <w:r>
        <w:rPr>
          <w:rFonts w:eastAsia="Georgia" w:cs="Georgia"/>
          <w:color w:val="000000"/>
          <w:sz w:val="24"/>
        </w:rPr>
        <w:t>Mowry family and Miss Lofton lived west of Krome on Mowry</w:t>
      </w:r>
      <w:r w:rsidR="00515141">
        <w:rPr>
          <w:rFonts w:eastAsia="Georgia" w:cs="Georgia"/>
          <w:color w:val="000000"/>
          <w:sz w:val="24"/>
        </w:rPr>
        <w:t>.” Leonard S. Mowry and Joe Frankie Lofton</w:t>
      </w:r>
      <w:r w:rsidR="007A2670">
        <w:rPr>
          <w:rFonts w:eastAsia="Georgia" w:cs="Georgia"/>
          <w:color w:val="000000"/>
          <w:sz w:val="24"/>
        </w:rPr>
        <w:t>. Lofton was a very early homesteader, claiming her homestead in February of 1904, before the railroad reached Homestead. She was distantly related to the Loftons currently living in Homestead.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W.D. Horne homesteaded a mile or so west of Redland and south of Mowry. [120 acres south of Mowry on both sides of 197 and 40 acres west of 197 and north of Mowry.]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Ox Woman would buy a side of beef and cut it up on the FEC platform and sell it.</w:t>
      </w:r>
    </w:p>
    <w:p w:rsidR="00D4388E" w:rsidRDefault="000A2F94">
      <w:pPr>
        <w:rPr>
          <w:rFonts w:eastAsia="Georgia" w:cs="Georgia"/>
          <w:color w:val="000000"/>
          <w:sz w:val="24"/>
        </w:rPr>
      </w:pPr>
      <w:r>
        <w:rPr>
          <w:rFonts w:eastAsia="Georgia" w:cs="Georgia"/>
          <w:color w:val="000000"/>
          <w:sz w:val="24"/>
        </w:rPr>
        <w:t>“Aunty” was from Canada [Frances Lewis</w:t>
      </w:r>
      <w:r w:rsidR="00CC2893">
        <w:rPr>
          <w:rFonts w:eastAsia="Georgia" w:cs="Georgia"/>
          <w:color w:val="000000"/>
          <w:sz w:val="24"/>
        </w:rPr>
        <w:t xml:space="preserve"> was born on September 19, 1846 in Alford, England and emigrated to Canada in 1857, later moving to Michigan. Anna B.</w:t>
      </w:r>
      <w:r>
        <w:rPr>
          <w:rFonts w:eastAsia="Georgia" w:cs="Georgia"/>
          <w:color w:val="000000"/>
          <w:sz w:val="24"/>
        </w:rPr>
        <w:t xml:space="preserve"> Longaker was born </w:t>
      </w:r>
      <w:r w:rsidR="00CC2893">
        <w:rPr>
          <w:rFonts w:eastAsia="Georgia" w:cs="Georgia"/>
          <w:color w:val="000000"/>
          <w:sz w:val="24"/>
        </w:rPr>
        <w:t>o</w:t>
      </w:r>
      <w:r>
        <w:rPr>
          <w:rFonts w:eastAsia="Georgia" w:cs="Georgia"/>
          <w:color w:val="000000"/>
          <w:sz w:val="24"/>
        </w:rPr>
        <w:t>n</w:t>
      </w:r>
      <w:r w:rsidR="00CC2893">
        <w:rPr>
          <w:rFonts w:eastAsia="Georgia" w:cs="Georgia"/>
          <w:color w:val="000000"/>
          <w:sz w:val="24"/>
        </w:rPr>
        <w:t xml:space="preserve"> November 8, 1847 in </w:t>
      </w:r>
      <w:r>
        <w:rPr>
          <w:rFonts w:eastAsia="Georgia" w:cs="Georgia"/>
          <w:color w:val="000000"/>
          <w:sz w:val="24"/>
        </w:rPr>
        <w:t>Ohio]</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28:</w:t>
      </w:r>
      <w:r w:rsidR="00A463DF">
        <w:rPr>
          <w:rFonts w:eastAsia="Georgia" w:cs="Georgia"/>
          <w:color w:val="000000"/>
          <w:sz w:val="24"/>
        </w:rPr>
        <w:t xml:space="preserve"> </w:t>
      </w:r>
      <w:r>
        <w:rPr>
          <w:rFonts w:eastAsia="Georgia" w:cs="Georgia"/>
          <w:color w:val="000000"/>
          <w:sz w:val="24"/>
        </w:rPr>
        <w:t xml:space="preserve">Duval’s store building was the “second large building in Homestead.” It was a 2-story building across the street (Railroad Avenue, now Flagler) from the RR station.  A dance and party </w:t>
      </w:r>
      <w:proofErr w:type="gramStart"/>
      <w:r>
        <w:rPr>
          <w:rFonts w:eastAsia="Georgia" w:cs="Georgia"/>
          <w:color w:val="000000"/>
          <w:sz w:val="24"/>
        </w:rPr>
        <w:t>was</w:t>
      </w:r>
      <w:proofErr w:type="gramEnd"/>
      <w:r>
        <w:rPr>
          <w:rFonts w:eastAsia="Georgia" w:cs="Georgia"/>
          <w:color w:val="000000"/>
          <w:sz w:val="24"/>
        </w:rPr>
        <w:t xml:space="preserve"> held to celebrate the completion of the building.  The dance was not “regulation sets of eight seen in the north” but at the sides for one call and the ends for the next. </w:t>
      </w:r>
      <w:r w:rsidR="005234D8">
        <w:rPr>
          <w:rFonts w:eastAsia="Georgia" w:cs="Georgia"/>
          <w:color w:val="000000"/>
          <w:sz w:val="24"/>
        </w:rPr>
        <w:t xml:space="preserve">See my article, </w:t>
      </w:r>
      <w:hyperlink r:id="rId9" w:history="1">
        <w:r w:rsidR="005234D8" w:rsidRPr="005234D8">
          <w:rPr>
            <w:rStyle w:val="Hyperlink"/>
            <w:rFonts w:eastAsia="Georgia" w:cs="Georgia"/>
            <w:i/>
            <w:sz w:val="24"/>
          </w:rPr>
          <w:t>Forgotten Workers of Early Homestead I</w:t>
        </w:r>
      </w:hyperlink>
      <w:r w:rsidR="005234D8">
        <w:rPr>
          <w:rFonts w:eastAsia="Georgia" w:cs="Georgia"/>
          <w:color w:val="000000"/>
          <w:sz w:val="24"/>
        </w:rPr>
        <w:t>.</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30:</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Anna Mayhew and Miss Lewis apparently went to Chicago to escort the Evans to Homestead.  They were at Lakeside Station in Chicago with “Earl and Raye and Fred and Jessie Loomis and their baby daughter Marian.”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They built two small log cabins on their homestead “far north up Redland Road and west to the north of Coco Palm.”  They had a hard time of it because they were city-slickers.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31:</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Evans family almost gave up the summer after they came down but perhaps W. D. Horne talked them into staying.</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33:</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Loomis and Evans both moved into town as soon as they proved up - only Mr. Joy was left but he was a farmer up north and didn’t mind being by himself.</w:t>
      </w:r>
    </w:p>
    <w:p w:rsidR="000D423A" w:rsidRDefault="000D423A">
      <w:pPr>
        <w:rPr>
          <w:rFonts w:eastAsia="Georgia" w:cs="Georgia"/>
          <w:color w:val="000000"/>
          <w:sz w:val="24"/>
        </w:rPr>
      </w:pPr>
    </w:p>
    <w:p w:rsidR="000D423A" w:rsidRDefault="000D423A">
      <w:pPr>
        <w:rPr>
          <w:rFonts w:eastAsia="Georgia" w:cs="Georgia"/>
          <w:color w:val="000000"/>
          <w:sz w:val="24"/>
        </w:rPr>
      </w:pPr>
      <w:r>
        <w:rPr>
          <w:rFonts w:eastAsia="Georgia" w:cs="Georgia"/>
          <w:color w:val="000000"/>
          <w:sz w:val="24"/>
        </w:rPr>
        <w:t>“Hammonds” – Charles Hammond, who owned the first meat and grocery store in Homestead, the one that Charles Fuchs later owned at S.W. 1</w:t>
      </w:r>
      <w:r w:rsidRPr="000D423A">
        <w:rPr>
          <w:rFonts w:eastAsia="Georgia" w:cs="Georgia"/>
          <w:color w:val="000000"/>
          <w:sz w:val="24"/>
          <w:vertAlign w:val="superscript"/>
        </w:rPr>
        <w:t>st</w:t>
      </w:r>
      <w:r>
        <w:rPr>
          <w:rFonts w:eastAsia="Georgia" w:cs="Georgia"/>
          <w:color w:val="000000"/>
          <w:sz w:val="24"/>
        </w:rPr>
        <w:t xml:space="preserve"> St. and Krome. He was one of the people who established the Catholic Church in Homestead.</w:t>
      </w:r>
    </w:p>
    <w:p w:rsidR="000D423A" w:rsidRDefault="000D423A">
      <w:pPr>
        <w:rPr>
          <w:rFonts w:eastAsia="Georgia" w:cs="Georgia"/>
          <w:color w:val="000000"/>
          <w:sz w:val="24"/>
        </w:rPr>
      </w:pPr>
    </w:p>
    <w:p w:rsidR="000D423A" w:rsidRDefault="000D423A">
      <w:pPr>
        <w:rPr>
          <w:rFonts w:eastAsia="Georgia" w:cs="Georgia"/>
          <w:color w:val="000000"/>
          <w:sz w:val="24"/>
        </w:rPr>
      </w:pPr>
      <w:r>
        <w:rPr>
          <w:rFonts w:eastAsia="Georgia" w:cs="Georgia"/>
          <w:color w:val="000000"/>
          <w:sz w:val="24"/>
        </w:rPr>
        <w:t>John Henry Hunt claimed a homestead in 1907, patented it in 1912 and quickly sold out and moved to the west coast of Florida.</w:t>
      </w:r>
    </w:p>
    <w:p w:rsidR="00A463DF" w:rsidRDefault="00A463DF">
      <w:pPr>
        <w:rPr>
          <w:rFonts w:eastAsia="Georgia" w:cs="Georgia"/>
          <w:color w:val="000000"/>
          <w:sz w:val="24"/>
        </w:rPr>
      </w:pPr>
    </w:p>
    <w:p w:rsidR="00A463DF" w:rsidRDefault="00A463DF">
      <w:pPr>
        <w:rPr>
          <w:rFonts w:eastAsia="Georgia" w:cs="Georgia"/>
          <w:color w:val="000000"/>
          <w:sz w:val="24"/>
        </w:rPr>
      </w:pPr>
      <w:r>
        <w:rPr>
          <w:rFonts w:eastAsia="Georgia" w:cs="Georgia"/>
          <w:color w:val="000000"/>
          <w:sz w:val="24"/>
        </w:rPr>
        <w:t>Page 35: Tom Evans saved the town [Homestead] in the great flu epidemic. [1918] Mr. Joy was a Civil War veteran.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37:</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Calkins house was made of poles and had many treasures in it.  The family had a piano later and the house was the musical center of the countryside.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Flora girls lived across the way from the Calkins’ and the Eichenbergers next door.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38:</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Annie Roberts was an excellent cake baker and very sociable - she drove the first car in South Dade - a little old Brush roadster. [Made in Detroit, Michigan from 1907 - 1913 - http://www.earlyamericanautomobiles.com/1912.htm and https://en.wikipedia.org/wiki/Brush_Motor_Car_Company]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42:</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Dr. Jackson was the rector of St. Stephens Episcopal Church in Coconut Grove [medical equipment at the Pioneer Museum was donated by Miss Mary Jackson, his daughter]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Dr. Jackson’s full name was Charles Percival Jackson (1854-1953).  His mother’s name was Sarah Ann Percival, so the Jim Percival mentioned on page 42 was very likely of some relation to Dr. Jackson.  Jim apparently had a twin brother who Annie Fitzpatrick knew from Michigan.]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Brewer, Bauer and Aunt Anna bought 3 Fords.  Grace and Henry Brooker [Sr., not Jr.]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45:</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 Krome’s sister Belle fights a forest fire.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Mrs. Wolfe lived where Jason Avery now lives - Mr. Wolfe was a retired preacher</w:t>
      </w:r>
      <w:r w:rsidR="00EE3CA6">
        <w:rPr>
          <w:rFonts w:eastAsia="Georgia" w:cs="Georgia"/>
          <w:color w:val="000000"/>
          <w:sz w:val="24"/>
        </w:rPr>
        <w:t xml:space="preserve"> from Chicago and his wife was a WCTU/Women’s Suffrage activist.</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 and Mrs. Lamb lived in Homestead and were “highly respected” people.  She did fine sewing and Mr. Lamb had a horse and wagon and hauled goods for people.</w:t>
      </w:r>
      <w:r w:rsidR="00EE3CA6">
        <w:rPr>
          <w:rFonts w:eastAsia="Georgia" w:cs="Georgia"/>
          <w:color w:val="000000"/>
          <w:sz w:val="24"/>
        </w:rPr>
        <w:t xml:space="preserve"> This is probably Patrick Lamb, one of the signers of the petition to create the Town of Homestead in 1913.</w:t>
      </w:r>
    </w:p>
    <w:p w:rsidR="00A463DF" w:rsidRDefault="00A463DF">
      <w:pPr>
        <w:rPr>
          <w:rFonts w:eastAsia="Georgia" w:cs="Georgia"/>
          <w:color w:val="000000"/>
          <w:sz w:val="24"/>
        </w:rPr>
      </w:pPr>
    </w:p>
    <w:p w:rsidR="00A463DF" w:rsidRDefault="00A463DF">
      <w:pPr>
        <w:rPr>
          <w:rFonts w:eastAsia="Georgia" w:cs="Georgia"/>
          <w:color w:val="000000"/>
          <w:sz w:val="24"/>
        </w:rPr>
      </w:pPr>
      <w:r>
        <w:rPr>
          <w:rFonts w:eastAsia="Georgia" w:cs="Georgia"/>
          <w:color w:val="000000"/>
          <w:sz w:val="24"/>
        </w:rPr>
        <w:t xml:space="preserve">Mr. Cochran was kin to the Caves, Campbells and Hornes – he had a drug store just north of the Redland Hotel. </w:t>
      </w:r>
    </w:p>
    <w:p w:rsidR="00A463DF" w:rsidRDefault="00A463DF">
      <w:pPr>
        <w:rPr>
          <w:rFonts w:eastAsia="Georgia" w:cs="Georgia"/>
          <w:color w:val="000000"/>
          <w:sz w:val="24"/>
        </w:rPr>
      </w:pPr>
    </w:p>
    <w:p w:rsidR="00A463DF" w:rsidRDefault="00A463DF">
      <w:pPr>
        <w:rPr>
          <w:rFonts w:eastAsia="Georgia" w:cs="Georgia"/>
          <w:color w:val="000000"/>
          <w:sz w:val="24"/>
        </w:rPr>
      </w:pPr>
      <w:r>
        <w:rPr>
          <w:rFonts w:eastAsia="Georgia" w:cs="Georgia"/>
          <w:color w:val="000000"/>
          <w:sz w:val="24"/>
        </w:rPr>
        <w:t>Avocado Drive was called Widow’s Row.</w:t>
      </w:r>
    </w:p>
    <w:p w:rsidR="00D4388E" w:rsidRDefault="00D4388E">
      <w:pPr>
        <w:rPr>
          <w:rFonts w:eastAsia="Georgia" w:cs="Georgia"/>
          <w:color w:val="000000"/>
          <w:sz w:val="24"/>
        </w:rPr>
      </w:pPr>
    </w:p>
    <w:p w:rsidR="00D4388E" w:rsidRDefault="00EE3CA6">
      <w:pPr>
        <w:rPr>
          <w:rFonts w:eastAsia="Georgia" w:cs="Georgia"/>
          <w:color w:val="000000"/>
          <w:sz w:val="24"/>
        </w:rPr>
      </w:pPr>
      <w:r>
        <w:rPr>
          <w:rFonts w:eastAsia="Georgia" w:cs="Georgia"/>
          <w:color w:val="000000"/>
          <w:sz w:val="24"/>
        </w:rPr>
        <w:t>Grennell: Virgil M. Grennell, an early homesteader.</w:t>
      </w:r>
    </w:p>
    <w:p w:rsidR="00EE3CA6" w:rsidRDefault="00EE3CA6">
      <w:pPr>
        <w:rPr>
          <w:rFonts w:eastAsia="Georgia" w:cs="Georgia"/>
          <w:color w:val="000000"/>
          <w:sz w:val="24"/>
        </w:rPr>
      </w:pPr>
      <w:r>
        <w:rPr>
          <w:rFonts w:eastAsia="Georgia" w:cs="Georgia"/>
          <w:color w:val="000000"/>
          <w:sz w:val="24"/>
        </w:rPr>
        <w:t>Cotton: Ernest Cotton, a civil engineer on the Extension who sold his homestead claim to Lily L. Bow.</w:t>
      </w:r>
    </w:p>
    <w:p w:rsidR="00EE3CA6" w:rsidRDefault="00EE3CA6">
      <w:pPr>
        <w:rPr>
          <w:rFonts w:eastAsia="Georgia" w:cs="Georgia"/>
          <w:color w:val="000000"/>
          <w:sz w:val="24"/>
        </w:rPr>
      </w:pPr>
    </w:p>
    <w:p w:rsidR="003977D0" w:rsidRDefault="00EE3CA6">
      <w:pPr>
        <w:rPr>
          <w:rFonts w:eastAsia="Georgia" w:cs="Georgia"/>
          <w:color w:val="000000"/>
          <w:sz w:val="24"/>
        </w:rPr>
      </w:pPr>
      <w:r>
        <w:rPr>
          <w:rFonts w:eastAsia="Georgia" w:cs="Georgia"/>
          <w:color w:val="000000"/>
          <w:sz w:val="24"/>
        </w:rPr>
        <w:t xml:space="preserve">Page 46: </w:t>
      </w:r>
    </w:p>
    <w:p w:rsidR="003977D0" w:rsidRDefault="003977D0">
      <w:pPr>
        <w:rPr>
          <w:rFonts w:eastAsia="Georgia" w:cs="Georgia"/>
          <w:color w:val="000000"/>
          <w:sz w:val="24"/>
        </w:rPr>
      </w:pPr>
    </w:p>
    <w:p w:rsidR="00EE3CA6" w:rsidRDefault="00EE3CA6">
      <w:pPr>
        <w:rPr>
          <w:rFonts w:eastAsia="Georgia" w:cs="Georgia"/>
          <w:color w:val="000000"/>
          <w:sz w:val="24"/>
        </w:rPr>
      </w:pPr>
      <w:r>
        <w:rPr>
          <w:rFonts w:eastAsia="Georgia" w:cs="Georgia"/>
          <w:color w:val="000000"/>
          <w:sz w:val="24"/>
        </w:rPr>
        <w:t xml:space="preserve">Wally Walton and Mr. </w:t>
      </w:r>
      <w:proofErr w:type="spellStart"/>
      <w:r>
        <w:rPr>
          <w:rFonts w:eastAsia="Georgia" w:cs="Georgia"/>
          <w:color w:val="000000"/>
          <w:sz w:val="24"/>
        </w:rPr>
        <w:t>Filoon</w:t>
      </w:r>
      <w:proofErr w:type="spellEnd"/>
      <w:r>
        <w:rPr>
          <w:rFonts w:eastAsia="Georgia" w:cs="Georgia"/>
          <w:color w:val="000000"/>
          <w:sz w:val="24"/>
        </w:rPr>
        <w:t xml:space="preserve">: W. Karl Walton and George W. </w:t>
      </w:r>
      <w:proofErr w:type="spellStart"/>
      <w:r>
        <w:rPr>
          <w:rFonts w:eastAsia="Georgia" w:cs="Georgia"/>
          <w:color w:val="000000"/>
          <w:sz w:val="24"/>
        </w:rPr>
        <w:t>Filoon</w:t>
      </w:r>
      <w:proofErr w:type="spellEnd"/>
      <w:r>
        <w:rPr>
          <w:rFonts w:eastAsia="Georgia" w:cs="Georgia"/>
          <w:color w:val="000000"/>
          <w:sz w:val="24"/>
        </w:rPr>
        <w:t xml:space="preserve">, his father-in-law. See my article on </w:t>
      </w:r>
      <w:hyperlink r:id="rId10" w:history="1">
        <w:proofErr w:type="spellStart"/>
        <w:r w:rsidRPr="00EE3CA6">
          <w:rPr>
            <w:rStyle w:val="Hyperlink"/>
            <w:rFonts w:eastAsia="Georgia" w:cs="Georgia"/>
            <w:sz w:val="24"/>
          </w:rPr>
          <w:t>Waltonhurst</w:t>
        </w:r>
        <w:proofErr w:type="spellEnd"/>
      </w:hyperlink>
      <w:r>
        <w:rPr>
          <w:rFonts w:eastAsia="Georgia" w:cs="Georgia"/>
          <w:color w:val="000000"/>
          <w:sz w:val="24"/>
        </w:rPr>
        <w:t>.</w:t>
      </w:r>
    </w:p>
    <w:p w:rsidR="005044BF" w:rsidRDefault="005044BF">
      <w:pPr>
        <w:rPr>
          <w:rFonts w:eastAsia="Georgia" w:cs="Georgia"/>
          <w:color w:val="000000"/>
          <w:sz w:val="24"/>
        </w:rPr>
      </w:pPr>
    </w:p>
    <w:p w:rsidR="003977D0" w:rsidRDefault="005044BF">
      <w:pPr>
        <w:rPr>
          <w:rFonts w:eastAsia="Georgia" w:cs="Georgia"/>
          <w:color w:val="000000"/>
          <w:sz w:val="24"/>
        </w:rPr>
      </w:pPr>
      <w:r>
        <w:rPr>
          <w:rFonts w:eastAsia="Georgia" w:cs="Georgia"/>
          <w:color w:val="000000"/>
          <w:sz w:val="24"/>
        </w:rPr>
        <w:t xml:space="preserve">Page 47: </w:t>
      </w:r>
    </w:p>
    <w:p w:rsidR="003977D0" w:rsidRDefault="003977D0">
      <w:pPr>
        <w:rPr>
          <w:rFonts w:eastAsia="Georgia" w:cs="Georgia"/>
          <w:color w:val="000000"/>
          <w:sz w:val="24"/>
        </w:rPr>
      </w:pPr>
    </w:p>
    <w:p w:rsidR="005044BF" w:rsidRDefault="005044BF">
      <w:pPr>
        <w:rPr>
          <w:rFonts w:eastAsia="Georgia" w:cs="Georgia"/>
          <w:color w:val="000000"/>
          <w:sz w:val="24"/>
        </w:rPr>
      </w:pPr>
      <w:r>
        <w:rPr>
          <w:rFonts w:eastAsia="Georgia" w:cs="Georgia"/>
          <w:color w:val="000000"/>
          <w:sz w:val="24"/>
        </w:rPr>
        <w:t>Henry Carter was from Omro, WI. He first came to Miami in 1916. He was married to Anna Danforth, also from Omro. His property was on Redland Rd. near Avocado Dr.</w:t>
      </w:r>
    </w:p>
    <w:p w:rsidR="003748A1" w:rsidRDefault="003748A1">
      <w:pPr>
        <w:rPr>
          <w:rFonts w:eastAsia="Georgia" w:cs="Georgia"/>
          <w:color w:val="000000"/>
          <w:sz w:val="24"/>
        </w:rPr>
      </w:pPr>
    </w:p>
    <w:p w:rsidR="002557E5" w:rsidRDefault="003748A1">
      <w:pPr>
        <w:rPr>
          <w:rFonts w:eastAsia="Georgia" w:cs="Georgia"/>
          <w:color w:val="000000"/>
          <w:sz w:val="24"/>
        </w:rPr>
      </w:pPr>
      <w:r>
        <w:rPr>
          <w:rFonts w:eastAsia="Georgia" w:cs="Georgia"/>
          <w:color w:val="000000"/>
          <w:sz w:val="24"/>
        </w:rPr>
        <w:t xml:space="preserve">Page 51: </w:t>
      </w:r>
    </w:p>
    <w:p w:rsidR="002557E5" w:rsidRDefault="002557E5">
      <w:pPr>
        <w:rPr>
          <w:rFonts w:eastAsia="Georgia" w:cs="Georgia"/>
          <w:color w:val="000000"/>
          <w:sz w:val="24"/>
        </w:rPr>
      </w:pPr>
    </w:p>
    <w:p w:rsidR="003748A1" w:rsidRDefault="003748A1">
      <w:pPr>
        <w:rPr>
          <w:rFonts w:eastAsia="Georgia" w:cs="Georgia"/>
          <w:color w:val="000000"/>
          <w:sz w:val="24"/>
        </w:rPr>
      </w:pPr>
      <w:r>
        <w:rPr>
          <w:rFonts w:eastAsia="Georgia" w:cs="Georgia"/>
          <w:color w:val="000000"/>
          <w:sz w:val="24"/>
        </w:rPr>
        <w:t xml:space="preserve">Dr. Brooks: Dr. Edward L. Brooks, who was a physician in South Dade before John Tower showed up. He also platted an addition to the Town of Homestead, the E. L. Brooks Addition. </w:t>
      </w:r>
    </w:p>
    <w:p w:rsidR="003977D0" w:rsidRDefault="003977D0">
      <w:pPr>
        <w:rPr>
          <w:rFonts w:eastAsia="Georgia" w:cs="Georgia"/>
          <w:color w:val="000000"/>
          <w:sz w:val="24"/>
        </w:rPr>
      </w:pPr>
    </w:p>
    <w:p w:rsidR="003977D0" w:rsidRDefault="003977D0">
      <w:pPr>
        <w:rPr>
          <w:rFonts w:eastAsia="Georgia" w:cs="Georgia"/>
          <w:color w:val="000000"/>
          <w:sz w:val="24"/>
        </w:rPr>
      </w:pPr>
      <w:r>
        <w:rPr>
          <w:rFonts w:eastAsia="Georgia" w:cs="Georgia"/>
          <w:color w:val="000000"/>
          <w:sz w:val="24"/>
        </w:rPr>
        <w:t>Mr. Cochran was John E. Cochran, whose wife was Mary Eliza Horne. He had come to this area before 1912 from Taylor County, FL.</w:t>
      </w:r>
      <w:r w:rsidR="00403B75">
        <w:rPr>
          <w:rFonts w:eastAsia="Georgia" w:cs="Georgia"/>
          <w:color w:val="000000"/>
          <w:sz w:val="24"/>
        </w:rPr>
        <w:t xml:space="preserve"> Mary’s parents were Josiah Warren Horne and Sarah “Sallie” A. Vann, both prominent Homestead families at the time.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55:</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Frank and Pearl Skill took the train to Knight’s Key and then the ferry to Key West after their wedding. They were married on June 12, 1912 and the train had reached Key West in January, 1912.</w:t>
      </w:r>
    </w:p>
    <w:p w:rsidR="00D4388E" w:rsidRDefault="00D4388E">
      <w:pPr>
        <w:rPr>
          <w:rFonts w:eastAsia="Georgia" w:cs="Georgia"/>
          <w:color w:val="000000"/>
          <w:sz w:val="24"/>
        </w:rPr>
      </w:pPr>
    </w:p>
    <w:p w:rsidR="002557E5" w:rsidRDefault="003654DF">
      <w:pPr>
        <w:rPr>
          <w:rFonts w:eastAsia="Georgia" w:cs="Georgia"/>
          <w:color w:val="000000"/>
          <w:sz w:val="24"/>
        </w:rPr>
      </w:pPr>
      <w:r>
        <w:rPr>
          <w:rFonts w:eastAsia="Georgia" w:cs="Georgia"/>
          <w:color w:val="000000"/>
          <w:sz w:val="24"/>
        </w:rPr>
        <w:t xml:space="preserve">Page 57: </w:t>
      </w:r>
    </w:p>
    <w:p w:rsidR="002557E5" w:rsidRDefault="002557E5">
      <w:pPr>
        <w:rPr>
          <w:rFonts w:eastAsia="Georgia" w:cs="Georgia"/>
          <w:color w:val="000000"/>
          <w:sz w:val="24"/>
        </w:rPr>
      </w:pPr>
    </w:p>
    <w:p w:rsidR="003654DF" w:rsidRDefault="003654DF">
      <w:pPr>
        <w:rPr>
          <w:rFonts w:eastAsia="Georgia" w:cs="Georgia"/>
          <w:color w:val="000000"/>
          <w:sz w:val="24"/>
        </w:rPr>
      </w:pPr>
      <w:r>
        <w:rPr>
          <w:rFonts w:eastAsia="Georgia" w:cs="Georgia"/>
          <w:color w:val="000000"/>
          <w:sz w:val="24"/>
        </w:rPr>
        <w:t>Loveland. Edward C. Loveland, first came to Miami and lived in the Orange Glade neighborhood and then took up a homestead claim at 344</w:t>
      </w:r>
      <w:r w:rsidRPr="003654DF">
        <w:rPr>
          <w:rFonts w:eastAsia="Georgia" w:cs="Georgia"/>
          <w:color w:val="000000"/>
          <w:sz w:val="24"/>
          <w:vertAlign w:val="superscript"/>
        </w:rPr>
        <w:t>th</w:t>
      </w:r>
      <w:r>
        <w:rPr>
          <w:rFonts w:eastAsia="Georgia" w:cs="Georgia"/>
          <w:color w:val="000000"/>
          <w:sz w:val="24"/>
        </w:rPr>
        <w:t xml:space="preserve"> St. and 217</w:t>
      </w:r>
      <w:r w:rsidRPr="003654DF">
        <w:rPr>
          <w:rFonts w:eastAsia="Georgia" w:cs="Georgia"/>
          <w:color w:val="000000"/>
          <w:sz w:val="24"/>
          <w:vertAlign w:val="superscript"/>
        </w:rPr>
        <w:t>th</w:t>
      </w:r>
      <w:r>
        <w:rPr>
          <w:rFonts w:eastAsia="Georgia" w:cs="Georgia"/>
          <w:color w:val="000000"/>
          <w:sz w:val="24"/>
        </w:rPr>
        <w:t xml:space="preserve"> Ave.</w:t>
      </w:r>
      <w:r w:rsidR="0049035F">
        <w:rPr>
          <w:rFonts w:eastAsia="Georgia" w:cs="Georgia"/>
          <w:color w:val="000000"/>
          <w:sz w:val="24"/>
        </w:rPr>
        <w:t xml:space="preserve"> He was an electrical engineer and played the cornet in Orville W. Calkins’ Redland District Band.</w:t>
      </w:r>
    </w:p>
    <w:p w:rsidR="003654DF" w:rsidRDefault="003654DF">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59:</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The </w:t>
      </w:r>
      <w:proofErr w:type="spellStart"/>
      <w:r>
        <w:rPr>
          <w:rFonts w:eastAsia="Georgia" w:cs="Georgia"/>
          <w:color w:val="000000"/>
          <w:sz w:val="24"/>
        </w:rPr>
        <w:t>Waldins</w:t>
      </w:r>
      <w:proofErr w:type="spellEnd"/>
      <w:r>
        <w:rPr>
          <w:rFonts w:eastAsia="Georgia" w:cs="Georgia"/>
          <w:color w:val="000000"/>
          <w:sz w:val="24"/>
        </w:rPr>
        <w:t xml:space="preserve"> had relatives in Key West.</w:t>
      </w:r>
      <w:r w:rsidR="00EE3CA6">
        <w:rPr>
          <w:rFonts w:eastAsia="Georgia" w:cs="Georgia"/>
          <w:color w:val="000000"/>
          <w:sz w:val="24"/>
        </w:rPr>
        <w:t xml:space="preserve"> </w:t>
      </w:r>
      <w:r w:rsidR="00BA7C56">
        <w:rPr>
          <w:rFonts w:eastAsia="Georgia" w:cs="Georgia"/>
          <w:color w:val="000000"/>
          <w:sz w:val="24"/>
        </w:rPr>
        <w:t xml:space="preserve">His wife, who was convent-educated, was </w:t>
      </w:r>
      <w:proofErr w:type="spellStart"/>
      <w:r w:rsidR="00EE3CA6">
        <w:rPr>
          <w:rFonts w:eastAsia="Georgia" w:cs="Georgia"/>
          <w:color w:val="000000"/>
          <w:sz w:val="24"/>
        </w:rPr>
        <w:t>Marguerithea</w:t>
      </w:r>
      <w:proofErr w:type="spellEnd"/>
      <w:r w:rsidR="00EE3CA6">
        <w:rPr>
          <w:rFonts w:eastAsia="Georgia" w:cs="Georgia"/>
          <w:color w:val="000000"/>
          <w:sz w:val="24"/>
        </w:rPr>
        <w:t xml:space="preserve"> Van Delden</w:t>
      </w:r>
      <w:r w:rsidR="00BA7C56">
        <w:rPr>
          <w:rFonts w:eastAsia="Georgia" w:cs="Georgia"/>
          <w:color w:val="000000"/>
          <w:sz w:val="24"/>
        </w:rPr>
        <w:t>.</w:t>
      </w:r>
      <w:r w:rsidR="00EE3CA6">
        <w:rPr>
          <w:rFonts w:eastAsia="Georgia" w:cs="Georgia"/>
          <w:color w:val="000000"/>
          <w:sz w:val="24"/>
        </w:rPr>
        <w:t xml:space="preserve">  </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 and Mrs. Ishmael [Detroit/Florida City] were from Kansas.</w:t>
      </w:r>
      <w:r w:rsidR="00BA7C56">
        <w:rPr>
          <w:rFonts w:eastAsia="Georgia" w:cs="Georgia"/>
          <w:color w:val="000000"/>
          <w:sz w:val="24"/>
        </w:rPr>
        <w:t xml:space="preserve"> He was the first person to build a house in Detroit. See my article on </w:t>
      </w:r>
      <w:hyperlink r:id="rId11" w:history="1">
        <w:r w:rsidR="00BA7C56" w:rsidRPr="00BA7C56">
          <w:rPr>
            <w:rStyle w:val="Hyperlink"/>
            <w:rFonts w:eastAsia="Georgia" w:cs="Georgia"/>
            <w:sz w:val="24"/>
          </w:rPr>
          <w:t>J. L. Ishmael</w:t>
        </w:r>
      </w:hyperlink>
      <w:r w:rsidR="00BA7C56">
        <w:rPr>
          <w:rFonts w:eastAsia="Georgia" w:cs="Georgia"/>
          <w:color w:val="000000"/>
          <w:sz w:val="24"/>
        </w:rPr>
        <w:t>.</w:t>
      </w:r>
    </w:p>
    <w:p w:rsidR="006B67C3" w:rsidRDefault="006B67C3">
      <w:pPr>
        <w:rPr>
          <w:rFonts w:eastAsia="Georgia" w:cs="Georgia"/>
          <w:color w:val="000000"/>
          <w:sz w:val="24"/>
        </w:rPr>
      </w:pPr>
    </w:p>
    <w:p w:rsidR="006B67C3" w:rsidRDefault="006B67C3">
      <w:pPr>
        <w:rPr>
          <w:rFonts w:eastAsia="Georgia" w:cs="Georgia"/>
          <w:color w:val="000000"/>
          <w:sz w:val="24"/>
        </w:rPr>
      </w:pPr>
      <w:r>
        <w:rPr>
          <w:rFonts w:eastAsia="Georgia" w:cs="Georgia"/>
          <w:color w:val="000000"/>
          <w:sz w:val="24"/>
        </w:rPr>
        <w:t>Don Ferreyra clerked for Joseph M. Cormack in his store in Florida City. Ferreyra was an attorney who had been born in Argentina. He later became Homestead’s City attorney.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61:</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Confused tale about Reverend Cormack in Detroit – see </w:t>
      </w:r>
      <w:r w:rsidR="00BA7C56">
        <w:rPr>
          <w:rFonts w:eastAsia="Georgia" w:cs="Georgia"/>
          <w:color w:val="000000"/>
          <w:sz w:val="24"/>
        </w:rPr>
        <w:t xml:space="preserve">my article on </w:t>
      </w:r>
      <w:hyperlink r:id="rId12" w:history="1">
        <w:r w:rsidR="00BA7C56" w:rsidRPr="00BA7C56">
          <w:rPr>
            <w:rStyle w:val="Hyperlink"/>
            <w:rFonts w:eastAsia="Georgia" w:cs="Georgia"/>
            <w:sz w:val="24"/>
          </w:rPr>
          <w:t>Joseph M. Cormack</w:t>
        </w:r>
      </w:hyperlink>
      <w:r w:rsidR="00BA7C56">
        <w:rPr>
          <w:rFonts w:eastAsia="Georgia" w:cs="Georgia"/>
          <w:color w:val="000000"/>
          <w:sz w:val="24"/>
        </w:rPr>
        <w:t>.</w:t>
      </w:r>
      <w:r w:rsidR="002557E5">
        <w:rPr>
          <w:rFonts w:eastAsia="Georgia" w:cs="Georgia"/>
          <w:color w:val="000000"/>
          <w:sz w:val="24"/>
        </w:rPr>
        <w:t xml:space="preserve"> Cormack was divorced and there was no general store owned by a Mrs. Cormack in the documentary record.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At first, there was no road between Detroit and Homestead</w:t>
      </w:r>
      <w:r w:rsidR="00BA7C56">
        <w:rPr>
          <w:rFonts w:eastAsia="Georgia" w:cs="Georgia"/>
          <w:color w:val="000000"/>
          <w:sz w:val="24"/>
        </w:rPr>
        <w:t xml:space="preserve"> until 1910</w:t>
      </w:r>
      <w:r>
        <w:rPr>
          <w:rFonts w:eastAsia="Georgia" w:cs="Georgia"/>
          <w:color w:val="000000"/>
          <w:sz w:val="24"/>
        </w:rPr>
        <w:t xml:space="preserve"> - people had to walk the rails to get from one town to the other.  </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Pages 63-64: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Mrs. Marsh [Roy O. Marsh’s wife] lived south of Longview Corner, the intersection of the Longview Road (now Tower) and Palm Drive.</w:t>
      </w:r>
      <w:r w:rsidR="005044BF">
        <w:rPr>
          <w:rFonts w:eastAsia="Georgia" w:cs="Georgia"/>
          <w:color w:val="000000"/>
          <w:sz w:val="24"/>
        </w:rPr>
        <w:t xml:space="preserve"> Roy was a surveyor and claimed a homestead in 35-57-38 in 1910. He had owned a newspaper in Cherryville, KS before coming to Dade County. He was later an engineer and lived in Miami.</w:t>
      </w:r>
    </w:p>
    <w:p w:rsidR="002557E5" w:rsidRDefault="002557E5">
      <w:pPr>
        <w:rPr>
          <w:rFonts w:eastAsia="Georgia" w:cs="Georgia"/>
          <w:color w:val="000000"/>
          <w:sz w:val="24"/>
        </w:rPr>
      </w:pPr>
    </w:p>
    <w:p w:rsidR="002557E5" w:rsidRDefault="002557E5">
      <w:pPr>
        <w:rPr>
          <w:rFonts w:eastAsia="Georgia" w:cs="Georgia"/>
          <w:color w:val="000000"/>
          <w:sz w:val="24"/>
        </w:rPr>
      </w:pPr>
      <w:r>
        <w:rPr>
          <w:rFonts w:eastAsia="Georgia" w:cs="Georgia"/>
          <w:color w:val="000000"/>
          <w:sz w:val="24"/>
        </w:rPr>
        <w:t>Page 66: Mrs. Ewing. Hugh H. Ewing claimed a homestead in Longview. He was part of the group of people who had come from Topeka, KS.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69:</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first residents of Detroit were definitely upper-class, according to Annie Fitzpatrick.  She called the</w:t>
      </w:r>
      <w:r w:rsidR="00DD7419">
        <w:rPr>
          <w:rFonts w:eastAsia="Georgia" w:cs="Georgia"/>
          <w:color w:val="000000"/>
          <w:sz w:val="24"/>
        </w:rPr>
        <w:t>m</w:t>
      </w:r>
      <w:r>
        <w:rPr>
          <w:rFonts w:eastAsia="Georgia" w:cs="Georgia"/>
          <w:color w:val="000000"/>
          <w:sz w:val="24"/>
        </w:rPr>
        <w:t xml:space="preserve"> “High Hat.”  “City folks” had moved in down there.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70:</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Detroit piano fight is alluded to</w:t>
      </w:r>
      <w:r w:rsidR="00DD7419">
        <w:rPr>
          <w:rFonts w:eastAsia="Georgia" w:cs="Georgia"/>
          <w:color w:val="000000"/>
          <w:sz w:val="24"/>
        </w:rPr>
        <w:t xml:space="preserve"> – Fitzpatrick wrote that it was between the town folks and the Longview people, which wasn’t true. This happened in January of 1914.</w:t>
      </w:r>
    </w:p>
    <w:p w:rsidR="00A52264" w:rsidRDefault="00A52264">
      <w:pPr>
        <w:rPr>
          <w:rFonts w:eastAsia="Georgia" w:cs="Georgia"/>
          <w:color w:val="000000"/>
          <w:sz w:val="24"/>
        </w:rPr>
      </w:pPr>
    </w:p>
    <w:p w:rsidR="00A52264" w:rsidRDefault="00A52264">
      <w:pPr>
        <w:rPr>
          <w:rFonts w:eastAsia="Georgia" w:cs="Georgia"/>
          <w:color w:val="000000"/>
          <w:sz w:val="24"/>
        </w:rPr>
      </w:pPr>
      <w:r>
        <w:rPr>
          <w:rFonts w:eastAsia="Georgia" w:cs="Georgia"/>
          <w:color w:val="000000"/>
          <w:sz w:val="24"/>
        </w:rPr>
        <w:t>Annie wrote that she had been married just a few months then. She and Richard Harvey Fitzpatrick were married in 1914.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74: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W. A. King brought the mail down from a camp near Rockdale to Black Point, before he homesteaded in Homestead.  </w:t>
      </w:r>
      <w:r w:rsidR="00A52264">
        <w:rPr>
          <w:rFonts w:eastAsia="Georgia" w:cs="Georgia"/>
          <w:color w:val="000000"/>
          <w:sz w:val="24"/>
        </w:rPr>
        <w:t xml:space="preserve">See my article on </w:t>
      </w:r>
      <w:hyperlink r:id="rId13" w:history="1">
        <w:r w:rsidR="00A52264" w:rsidRPr="00A52264">
          <w:rPr>
            <w:rStyle w:val="Hyperlink"/>
            <w:rFonts w:eastAsia="Georgia" w:cs="Georgia"/>
            <w:sz w:val="24"/>
          </w:rPr>
          <w:t>William A. King</w:t>
        </w:r>
      </w:hyperlink>
      <w:r w:rsidR="00A52264">
        <w:rPr>
          <w:rFonts w:eastAsia="Georgia" w:cs="Georgia"/>
          <w:color w:val="000000"/>
          <w:sz w:val="24"/>
        </w:rPr>
        <w:t>.</w:t>
      </w:r>
    </w:p>
    <w:p w:rsidR="009F52E8" w:rsidRDefault="009F52E8">
      <w:pPr>
        <w:rPr>
          <w:rFonts w:eastAsia="Georgia" w:cs="Georgia"/>
          <w:color w:val="000000"/>
          <w:sz w:val="24"/>
        </w:rPr>
      </w:pPr>
    </w:p>
    <w:p w:rsidR="009F52E8" w:rsidRDefault="009F52E8">
      <w:pPr>
        <w:rPr>
          <w:rFonts w:eastAsia="Georgia" w:cs="Georgia"/>
          <w:color w:val="000000"/>
          <w:sz w:val="24"/>
        </w:rPr>
      </w:pPr>
      <w:r>
        <w:rPr>
          <w:rFonts w:eastAsia="Georgia" w:cs="Georgia"/>
          <w:color w:val="000000"/>
          <w:sz w:val="24"/>
        </w:rPr>
        <w:t>Fitzpatrick misspells George Ranson’s surname: it is Ranson, not Ransom. It was frequently misspelled in the newspapers also.</w:t>
      </w:r>
    </w:p>
    <w:p w:rsidR="00C86554" w:rsidRDefault="00C86554">
      <w:pPr>
        <w:rPr>
          <w:rFonts w:eastAsia="Georgia" w:cs="Georgia"/>
          <w:color w:val="000000"/>
          <w:sz w:val="24"/>
        </w:rPr>
      </w:pPr>
    </w:p>
    <w:p w:rsidR="00C86554" w:rsidRDefault="00C86554">
      <w:pPr>
        <w:rPr>
          <w:rFonts w:eastAsia="Georgia" w:cs="Georgia"/>
          <w:color w:val="000000"/>
          <w:sz w:val="24"/>
        </w:rPr>
      </w:pPr>
      <w:r>
        <w:rPr>
          <w:rFonts w:eastAsia="Georgia" w:cs="Georgia"/>
          <w:color w:val="000000"/>
          <w:sz w:val="24"/>
        </w:rPr>
        <w:t xml:space="preserve">Page 75: Annie’s aunt had a friend named Catherine Barr, who was from Pennsylvania and had a grove not far west of Homestead. </w:t>
      </w:r>
    </w:p>
    <w:p w:rsidR="009F52E8" w:rsidRDefault="009F52E8">
      <w:pPr>
        <w:rPr>
          <w:rFonts w:eastAsia="Georgia" w:cs="Georgia"/>
          <w:color w:val="000000"/>
          <w:sz w:val="24"/>
        </w:rPr>
      </w:pPr>
    </w:p>
    <w:p w:rsidR="009F52E8" w:rsidRDefault="009F52E8">
      <w:pPr>
        <w:rPr>
          <w:rFonts w:eastAsia="Georgia" w:cs="Georgia"/>
          <w:color w:val="000000"/>
          <w:sz w:val="24"/>
        </w:rPr>
      </w:pPr>
      <w:r>
        <w:rPr>
          <w:rFonts w:eastAsia="Georgia" w:cs="Georgia"/>
          <w:color w:val="000000"/>
          <w:sz w:val="24"/>
        </w:rPr>
        <w:t>Page 77:</w:t>
      </w:r>
    </w:p>
    <w:p w:rsidR="009F52E8" w:rsidRDefault="009F52E8">
      <w:pPr>
        <w:rPr>
          <w:rFonts w:eastAsia="Georgia" w:cs="Georgia"/>
          <w:color w:val="000000"/>
          <w:sz w:val="24"/>
        </w:rPr>
      </w:pPr>
    </w:p>
    <w:p w:rsidR="009F52E8" w:rsidRPr="009F52E8" w:rsidRDefault="009F52E8">
      <w:pPr>
        <w:rPr>
          <w:rFonts w:eastAsia="Georgia" w:cs="Georgia"/>
          <w:color w:val="000000"/>
          <w:sz w:val="24"/>
        </w:rPr>
      </w:pPr>
      <w:r w:rsidRPr="009F52E8">
        <w:rPr>
          <w:rFonts w:eastAsia="Georgia" w:cs="Georgia"/>
          <w:color w:val="000000"/>
          <w:sz w:val="24"/>
        </w:rPr>
        <w:t>O</w:t>
      </w:r>
      <w:r w:rsidR="00353295">
        <w:rPr>
          <w:rFonts w:eastAsia="Georgia" w:cs="Georgia"/>
          <w:color w:val="000000"/>
          <w:sz w:val="24"/>
        </w:rPr>
        <w:t>scar</w:t>
      </w:r>
      <w:r w:rsidRPr="009F52E8">
        <w:rPr>
          <w:rFonts w:eastAsia="Georgia" w:cs="Georgia"/>
          <w:color w:val="000000"/>
          <w:sz w:val="24"/>
        </w:rPr>
        <w:t xml:space="preserve"> C. G. Urban was born in 1</w:t>
      </w:r>
      <w:r>
        <w:rPr>
          <w:rFonts w:eastAsia="Georgia" w:cs="Georgia"/>
          <w:color w:val="000000"/>
          <w:sz w:val="24"/>
        </w:rPr>
        <w:t>861 in Germany. He was a naturalized citizen in the 1940 census.</w:t>
      </w:r>
      <w:r w:rsidR="00353295">
        <w:rPr>
          <w:rFonts w:eastAsia="Georgia" w:cs="Georgia"/>
          <w:color w:val="000000"/>
          <w:sz w:val="24"/>
        </w:rPr>
        <w:t xml:space="preserve"> He was the manager of the street railway in Key West in 1905 and had come from Middle</w:t>
      </w:r>
      <w:r w:rsidR="0034674A">
        <w:rPr>
          <w:rFonts w:eastAsia="Georgia" w:cs="Georgia"/>
          <w:color w:val="000000"/>
          <w:sz w:val="24"/>
        </w:rPr>
        <w:t>town</w:t>
      </w:r>
      <w:r w:rsidR="00353295">
        <w:rPr>
          <w:rFonts w:eastAsia="Georgia" w:cs="Georgia"/>
          <w:color w:val="000000"/>
          <w:sz w:val="24"/>
        </w:rPr>
        <w:t>, NY. He was enumerated in the 1945 census of Homestead as being 85 years old.</w:t>
      </w:r>
    </w:p>
    <w:p w:rsidR="00D4388E" w:rsidRPr="009F52E8" w:rsidRDefault="00D4388E">
      <w:pPr>
        <w:rPr>
          <w:rFonts w:eastAsia="Georgia" w:cs="Georgia"/>
          <w:color w:val="000000"/>
          <w:sz w:val="24"/>
        </w:rPr>
      </w:pPr>
    </w:p>
    <w:p w:rsidR="00D4388E" w:rsidRPr="009F52E8" w:rsidRDefault="000A2F94">
      <w:pPr>
        <w:rPr>
          <w:rFonts w:eastAsia="Georgia" w:cs="Georgia"/>
          <w:color w:val="000000"/>
          <w:sz w:val="24"/>
          <w:lang w:val="fr-FR"/>
        </w:rPr>
      </w:pPr>
      <w:r w:rsidRPr="009F52E8">
        <w:rPr>
          <w:rFonts w:eastAsia="Georgia" w:cs="Georgia"/>
          <w:color w:val="000000"/>
          <w:sz w:val="24"/>
          <w:lang w:val="fr-FR"/>
        </w:rPr>
        <w:t xml:space="preserve">Page </w:t>
      </w:r>
      <w:proofErr w:type="gramStart"/>
      <w:r w:rsidRPr="009F52E8">
        <w:rPr>
          <w:rFonts w:eastAsia="Georgia" w:cs="Georgia"/>
          <w:color w:val="000000"/>
          <w:sz w:val="24"/>
          <w:lang w:val="fr-FR"/>
        </w:rPr>
        <w:t>81:</w:t>
      </w:r>
      <w:proofErr w:type="gramEnd"/>
    </w:p>
    <w:p w:rsidR="00D4388E" w:rsidRPr="009F52E8" w:rsidRDefault="00D4388E">
      <w:pPr>
        <w:rPr>
          <w:rFonts w:eastAsia="Georgia" w:cs="Georgia"/>
          <w:color w:val="000000"/>
          <w:sz w:val="24"/>
          <w:lang w:val="fr-FR"/>
        </w:rPr>
      </w:pPr>
    </w:p>
    <w:p w:rsidR="00D4388E" w:rsidRPr="009F52E8" w:rsidRDefault="009F52E8">
      <w:pPr>
        <w:rPr>
          <w:rFonts w:eastAsia="Georgia" w:cs="Georgia"/>
          <w:color w:val="000000"/>
          <w:sz w:val="24"/>
          <w:lang w:val="de-DE"/>
        </w:rPr>
      </w:pPr>
      <w:proofErr w:type="spellStart"/>
      <w:r w:rsidRPr="009F52E8">
        <w:rPr>
          <w:rFonts w:eastAsia="Georgia" w:cs="Georgia"/>
          <w:color w:val="000000"/>
          <w:sz w:val="24"/>
          <w:lang w:val="de-DE"/>
        </w:rPr>
        <w:t>Bernicker</w:t>
      </w:r>
      <w:proofErr w:type="spellEnd"/>
      <w:r w:rsidRPr="009F52E8">
        <w:rPr>
          <w:rFonts w:eastAsia="Georgia" w:cs="Georgia"/>
          <w:color w:val="000000"/>
          <w:sz w:val="24"/>
          <w:lang w:val="de-DE"/>
        </w:rPr>
        <w:t xml:space="preserve">, </w:t>
      </w:r>
      <w:proofErr w:type="spellStart"/>
      <w:r w:rsidRPr="009F52E8">
        <w:rPr>
          <w:rFonts w:eastAsia="Georgia" w:cs="Georgia"/>
          <w:color w:val="000000"/>
          <w:sz w:val="24"/>
          <w:lang w:val="de-DE"/>
        </w:rPr>
        <w:t>Rutzkeys</w:t>
      </w:r>
      <w:proofErr w:type="spellEnd"/>
      <w:r w:rsidRPr="009F52E8">
        <w:rPr>
          <w:rFonts w:eastAsia="Georgia" w:cs="Georgia"/>
          <w:color w:val="000000"/>
          <w:sz w:val="24"/>
          <w:lang w:val="de-DE"/>
        </w:rPr>
        <w:t>, Bierfreunds: Bernecker, Rutz</w:t>
      </w:r>
      <w:r>
        <w:rPr>
          <w:rFonts w:eastAsia="Georgia" w:cs="Georgia"/>
          <w:color w:val="000000"/>
          <w:sz w:val="24"/>
          <w:lang w:val="de-DE"/>
        </w:rPr>
        <w:t xml:space="preserve">ke and </w:t>
      </w:r>
      <w:r w:rsidR="00B76AD8">
        <w:rPr>
          <w:rFonts w:eastAsia="Georgia" w:cs="Georgia"/>
          <w:color w:val="000000"/>
          <w:sz w:val="24"/>
          <w:lang w:val="de-DE"/>
        </w:rPr>
        <w:t>Bierfreund.</w:t>
      </w:r>
    </w:p>
    <w:p w:rsidR="00D4388E" w:rsidRPr="009F52E8" w:rsidRDefault="00D4388E">
      <w:pPr>
        <w:rPr>
          <w:rFonts w:eastAsia="Georgia" w:cs="Georgia"/>
          <w:color w:val="000000"/>
          <w:sz w:val="24"/>
          <w:lang w:val="de-DE"/>
        </w:rPr>
      </w:pPr>
    </w:p>
    <w:p w:rsidR="00D4388E" w:rsidRDefault="000A2F94">
      <w:pPr>
        <w:rPr>
          <w:rFonts w:eastAsia="Georgia" w:cs="Georgia"/>
          <w:color w:val="000000"/>
          <w:sz w:val="24"/>
        </w:rPr>
      </w:pPr>
      <w:r>
        <w:rPr>
          <w:rFonts w:eastAsia="Georgia" w:cs="Georgia"/>
          <w:color w:val="000000"/>
          <w:sz w:val="24"/>
        </w:rPr>
        <w:t>Page 87:</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W. A. Frazier telephone company - 5 lines running to 5 different neighborhoods.  More details on pp. 87-88.  See </w:t>
      </w:r>
      <w:r w:rsidR="00696DCD">
        <w:rPr>
          <w:rFonts w:eastAsia="Georgia" w:cs="Georgia"/>
          <w:color w:val="000000"/>
          <w:sz w:val="24"/>
        </w:rPr>
        <w:t>my article</w:t>
      </w:r>
      <w:r>
        <w:rPr>
          <w:rFonts w:eastAsia="Georgia" w:cs="Georgia"/>
          <w:color w:val="000000"/>
          <w:sz w:val="24"/>
        </w:rPr>
        <w:t xml:space="preserve"> on </w:t>
      </w:r>
      <w:hyperlink r:id="rId14" w:history="1">
        <w:r w:rsidRPr="00696DCD">
          <w:rPr>
            <w:rStyle w:val="Hyperlink"/>
            <w:rFonts w:eastAsia="Georgia" w:cs="Georgia"/>
            <w:sz w:val="24"/>
          </w:rPr>
          <w:t>Early Telephone Companies in Homestead</w:t>
        </w:r>
      </w:hyperlink>
      <w:r w:rsidR="00696DCD">
        <w:rPr>
          <w:rFonts w:eastAsia="Georgia" w:cs="Georgia"/>
          <w:color w:val="000000"/>
          <w:sz w:val="24"/>
        </w:rPr>
        <w:t>.</w:t>
      </w:r>
      <w:r>
        <w:rPr>
          <w:rFonts w:eastAsia="Georgia" w:cs="Georgia"/>
          <w:color w:val="000000"/>
          <w:sz w:val="24"/>
        </w:rPr>
        <w:t xml:space="preserve"> website.</w:t>
      </w:r>
    </w:p>
    <w:p w:rsidR="001505A1" w:rsidRDefault="001505A1">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w:t>
      </w:r>
      <w:r w:rsidR="00C86554">
        <w:rPr>
          <w:rFonts w:eastAsia="Georgia" w:cs="Georgia"/>
          <w:color w:val="000000"/>
          <w:sz w:val="24"/>
        </w:rPr>
        <w:t xml:space="preserve"> </w:t>
      </w:r>
      <w:r w:rsidR="006F08CD">
        <w:rPr>
          <w:rFonts w:eastAsia="Georgia" w:cs="Georgia"/>
          <w:color w:val="000000"/>
          <w:sz w:val="24"/>
        </w:rPr>
        <w:t>90</w:t>
      </w:r>
      <w:r>
        <w:rPr>
          <w:rFonts w:eastAsia="Georgia" w:cs="Georgia"/>
          <w:color w:val="000000"/>
          <w:sz w:val="24"/>
        </w:rPr>
        <w:t>:</w:t>
      </w:r>
    </w:p>
    <w:p w:rsidR="006F08CD" w:rsidRDefault="006F08CD">
      <w:pPr>
        <w:rPr>
          <w:rFonts w:eastAsia="Georgia" w:cs="Georgia"/>
          <w:color w:val="000000"/>
          <w:sz w:val="24"/>
        </w:rPr>
      </w:pPr>
    </w:p>
    <w:p w:rsidR="006F08CD" w:rsidRDefault="006F08CD">
      <w:pPr>
        <w:rPr>
          <w:rFonts w:eastAsia="Georgia" w:cs="Georgia"/>
          <w:color w:val="000000"/>
          <w:sz w:val="24"/>
        </w:rPr>
      </w:pPr>
      <w:r>
        <w:rPr>
          <w:rFonts w:eastAsia="Georgia" w:cs="Georgia"/>
          <w:color w:val="000000"/>
          <w:sz w:val="24"/>
        </w:rPr>
        <w:t>Earl and Bernadine Martin, 57 and 54, were enumerated in the 1940 census of Homestead. They were from Illinois.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Utley Fuchs was the first and only graduate the first year Homestead High was open.</w:t>
      </w:r>
    </w:p>
    <w:p w:rsidR="00B04E9A" w:rsidRDefault="00B04E9A">
      <w:pPr>
        <w:rPr>
          <w:rFonts w:eastAsia="Georgia" w:cs="Georgia"/>
          <w:color w:val="000000"/>
          <w:sz w:val="24"/>
        </w:rPr>
      </w:pPr>
    </w:p>
    <w:p w:rsidR="00B04E9A" w:rsidRDefault="00B04E9A">
      <w:pPr>
        <w:rPr>
          <w:rFonts w:eastAsia="Georgia" w:cs="Georgia"/>
          <w:color w:val="000000"/>
          <w:sz w:val="24"/>
        </w:rPr>
      </w:pPr>
      <w:r>
        <w:rPr>
          <w:rFonts w:eastAsia="Georgia" w:cs="Georgia"/>
          <w:color w:val="000000"/>
          <w:sz w:val="24"/>
        </w:rPr>
        <w:t xml:space="preserve">Page 93: </w:t>
      </w:r>
      <w:hyperlink r:id="rId15" w:history="1">
        <w:r w:rsidRPr="00B04E9A">
          <w:rPr>
            <w:rStyle w:val="Hyperlink"/>
            <w:rFonts w:eastAsia="Georgia" w:cs="Georgia"/>
            <w:sz w:val="24"/>
          </w:rPr>
          <w:t>Gladys Walton</w:t>
        </w:r>
      </w:hyperlink>
      <w:r>
        <w:rPr>
          <w:rFonts w:eastAsia="Georgia" w:cs="Georgia"/>
          <w:color w:val="000000"/>
          <w:sz w:val="24"/>
        </w:rPr>
        <w:t>, 1</w:t>
      </w:r>
      <w:r w:rsidRPr="00B04E9A">
        <w:rPr>
          <w:rFonts w:eastAsia="Georgia" w:cs="Georgia"/>
          <w:color w:val="000000"/>
          <w:sz w:val="24"/>
          <w:vertAlign w:val="superscript"/>
        </w:rPr>
        <w:t>st</w:t>
      </w:r>
      <w:r>
        <w:rPr>
          <w:rFonts w:eastAsia="Georgia" w:cs="Georgia"/>
          <w:color w:val="000000"/>
          <w:sz w:val="24"/>
        </w:rPr>
        <w:t xml:space="preserve"> wife of W. Karl Walton. Dr. Soper was the Rev. Dr. Benjamin W. Soper, </w:t>
      </w:r>
      <w:r w:rsidR="00A660AA">
        <w:rPr>
          <w:rFonts w:eastAsia="Georgia" w:cs="Georgia"/>
          <w:color w:val="000000"/>
          <w:sz w:val="24"/>
        </w:rPr>
        <w:t>rector of St. Stephens in Coconut Grove.</w:t>
      </w:r>
      <w:r w:rsidR="0049391D">
        <w:rPr>
          <w:rFonts w:eastAsia="Georgia" w:cs="Georgia"/>
          <w:color w:val="000000"/>
          <w:sz w:val="24"/>
        </w:rPr>
        <w:t xml:space="preserve"> Benjamin was born in England in 1872 and was not likely related to the other Soper family in the Redland.</w:t>
      </w:r>
      <w:r w:rsidR="00167B46">
        <w:rPr>
          <w:rFonts w:eastAsia="Georgia" w:cs="Georgia"/>
          <w:color w:val="000000"/>
          <w:sz w:val="24"/>
        </w:rPr>
        <w:t xml:space="preserve"> Grace Skill Brooker, wife of Henry Brooker, Jr.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95:</w:t>
      </w:r>
      <w:r w:rsidR="00C86554">
        <w:rPr>
          <w:rFonts w:eastAsia="Georgia" w:cs="Georgia"/>
          <w:color w:val="000000"/>
          <w:sz w:val="24"/>
        </w:rPr>
        <w:t xml:space="preserve"> </w:t>
      </w:r>
      <w:r>
        <w:rPr>
          <w:rFonts w:eastAsia="Georgia" w:cs="Georgia"/>
          <w:color w:val="000000"/>
          <w:sz w:val="24"/>
        </w:rPr>
        <w:t xml:space="preserve">The </w:t>
      </w:r>
      <w:r w:rsidR="00006E77">
        <w:rPr>
          <w:rFonts w:eastAsia="Georgia" w:cs="Georgia"/>
          <w:color w:val="000000"/>
          <w:sz w:val="24"/>
        </w:rPr>
        <w:t xml:space="preserve">J. L. </w:t>
      </w:r>
      <w:r>
        <w:rPr>
          <w:rFonts w:eastAsia="Georgia" w:cs="Georgia"/>
          <w:color w:val="000000"/>
          <w:sz w:val="24"/>
        </w:rPr>
        <w:t>Ballards bought the Merck homestead</w:t>
      </w:r>
      <w:r w:rsidR="00167B46">
        <w:rPr>
          <w:rFonts w:eastAsia="Georgia" w:cs="Georgia"/>
          <w:color w:val="000000"/>
          <w:sz w:val="24"/>
        </w:rPr>
        <w:t xml:space="preserve"> from</w:t>
      </w:r>
      <w:r w:rsidR="00006E77">
        <w:rPr>
          <w:rFonts w:eastAsia="Georgia" w:cs="Georgia"/>
          <w:color w:val="000000"/>
          <w:sz w:val="24"/>
        </w:rPr>
        <w:t xml:space="preserve"> Dr. Reticker, who had in turn purchased it from George McClure, who purchased it from Sarah Merck, mother of Edith C. Booe</w:t>
      </w:r>
      <w:r>
        <w:rPr>
          <w:rFonts w:eastAsia="Georgia" w:cs="Georgia"/>
          <w:color w:val="000000"/>
          <w:sz w:val="24"/>
        </w:rPr>
        <w:t>.</w:t>
      </w:r>
      <w:r w:rsidR="00006E77">
        <w:rPr>
          <w:rFonts w:eastAsia="Georgia" w:cs="Georgia"/>
          <w:color w:val="000000"/>
          <w:sz w:val="24"/>
        </w:rPr>
        <w:t xml:space="preserve"> Merck picked it up from Newton Barney, who was the first to claim the property.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97:</w:t>
      </w:r>
      <w:r w:rsidR="00C86554">
        <w:rPr>
          <w:rFonts w:eastAsia="Georgia" w:cs="Georgia"/>
          <w:color w:val="000000"/>
          <w:sz w:val="24"/>
        </w:rPr>
        <w:t xml:space="preserve"> </w:t>
      </w:r>
      <w:r>
        <w:rPr>
          <w:rFonts w:eastAsia="Georgia" w:cs="Georgia"/>
          <w:color w:val="000000"/>
          <w:sz w:val="24"/>
        </w:rPr>
        <w:t>Mr. Joy and Mr. Scott were Civil War Veterans and he and Joy would sit and argue ferociously about battles during the Civil War.  Mr. Joy was a musician in the Grand Army of the Republic.</w:t>
      </w:r>
      <w:r w:rsidR="001B034C">
        <w:rPr>
          <w:rFonts w:eastAsia="Georgia" w:cs="Georgia"/>
          <w:color w:val="000000"/>
          <w:sz w:val="24"/>
        </w:rPr>
        <w:t xml:space="preserve"> This is according to Taylor. Joy was born ca. 1852, so he would have been 9 years old when the Civil War broke out.</w:t>
      </w:r>
    </w:p>
    <w:p w:rsidR="001B034C" w:rsidRDefault="001B034C">
      <w:pPr>
        <w:rPr>
          <w:rFonts w:eastAsia="Georgia" w:cs="Georgia"/>
          <w:color w:val="000000"/>
          <w:sz w:val="24"/>
        </w:rPr>
      </w:pPr>
    </w:p>
    <w:p w:rsidR="001B034C" w:rsidRDefault="001B034C">
      <w:pPr>
        <w:rPr>
          <w:rFonts w:eastAsia="Georgia" w:cs="Georgia"/>
          <w:color w:val="000000"/>
          <w:sz w:val="24"/>
        </w:rPr>
      </w:pPr>
      <w:r>
        <w:rPr>
          <w:rFonts w:eastAsia="Georgia" w:cs="Georgia"/>
          <w:color w:val="000000"/>
          <w:sz w:val="24"/>
        </w:rPr>
        <w:t xml:space="preserve">“After [Joy’s] kinfolks Evans and Loomis moved into town…” Joy’s son Frank married Martha Evans, a daughter of Tom and </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99:</w:t>
      </w:r>
      <w:r w:rsidR="00C86554">
        <w:rPr>
          <w:rFonts w:eastAsia="Georgia" w:cs="Georgia"/>
          <w:color w:val="000000"/>
          <w:sz w:val="24"/>
        </w:rPr>
        <w:t xml:space="preserve"> </w:t>
      </w:r>
      <w:r>
        <w:rPr>
          <w:rFonts w:eastAsia="Georgia" w:cs="Georgia"/>
          <w:color w:val="000000"/>
          <w:sz w:val="24"/>
        </w:rPr>
        <w:t>The Brewers came a few months after Frances Lewis filed for her claim.</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Mrs. Brewer’s father was in the hotel business.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100:</w:t>
      </w:r>
      <w:r w:rsidR="00C86554">
        <w:rPr>
          <w:rFonts w:eastAsia="Georgia" w:cs="Georgia"/>
          <w:color w:val="000000"/>
          <w:sz w:val="24"/>
        </w:rPr>
        <w:t xml:space="preserve"> </w:t>
      </w:r>
      <w:r>
        <w:rPr>
          <w:rFonts w:eastAsia="Georgia" w:cs="Georgia"/>
          <w:color w:val="000000"/>
          <w:sz w:val="24"/>
        </w:rPr>
        <w:t>The Pioneer Guild was the 2nd women’s organization in Dade County.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Convict labor was used to build the roads in this area.</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There was </w:t>
      </w:r>
      <w:proofErr w:type="gramStart"/>
      <w:r>
        <w:rPr>
          <w:rFonts w:eastAsia="Georgia" w:cs="Georgia"/>
          <w:color w:val="000000"/>
          <w:sz w:val="24"/>
        </w:rPr>
        <w:t>a</w:t>
      </w:r>
      <w:proofErr w:type="gramEnd"/>
      <w:r>
        <w:rPr>
          <w:rFonts w:eastAsia="Georgia" w:cs="Georgia"/>
          <w:color w:val="000000"/>
          <w:sz w:val="24"/>
        </w:rPr>
        <w:t xml:space="preserve"> Episcopal Church at the corner of Bauer and Redland.  Not Methodist Episcopal – Episcopal.  It was destroyed in the 1926 hurricane but had not been used for a few years, as the congregations of St. John’s Episcopal and this one were merged, over vociferous protests from the members of the Redland church, who had to travel into Homestead to attend church.</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Mrs. Brewer sang at Raye Evans’ funeral - no hearse, no undertaker, no preacher.  Dr. Tower read out of the Bible and said a prayer.  Raye Evans was buried in the Miami City Cemetery.  Fitzpatrick thought very highly of the Brewers - they were very community-oriented.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104: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Just west of Anderson’s Store at Bauer Drive lived the Fredericks, kin to the Kosels by marriage.  She was a semi-invalid and had a daughter, Alice.  Anderson’s store was on Silver Palm, not on Bauer.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106:</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Ross Lintner </w:t>
      </w:r>
      <w:r w:rsidR="00C86554">
        <w:rPr>
          <w:rFonts w:eastAsia="Georgia" w:cs="Georgia"/>
          <w:color w:val="000000"/>
          <w:sz w:val="24"/>
        </w:rPr>
        <w:t xml:space="preserve">(sic – Lindner) </w:t>
      </w:r>
      <w:r>
        <w:rPr>
          <w:rFonts w:eastAsia="Georgia" w:cs="Georgia"/>
          <w:color w:val="000000"/>
          <w:sz w:val="24"/>
        </w:rPr>
        <w:t xml:space="preserve">and Otto </w:t>
      </w:r>
      <w:proofErr w:type="spellStart"/>
      <w:r>
        <w:rPr>
          <w:rFonts w:eastAsia="Georgia" w:cs="Georgia"/>
          <w:color w:val="000000"/>
          <w:sz w:val="24"/>
        </w:rPr>
        <w:t>Froreip</w:t>
      </w:r>
      <w:proofErr w:type="spellEnd"/>
      <w:r>
        <w:rPr>
          <w:rFonts w:eastAsia="Georgia" w:cs="Georgia"/>
          <w:color w:val="000000"/>
          <w:sz w:val="24"/>
        </w:rPr>
        <w:t xml:space="preserve"> used to go all the way down to Longview to practice music with Orville Calkins.  They were from the Silver Palm area.  Calkins’ band won first place in the first parade held to celebrate Miami’s birthday. </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Repertoire Club was the oldest music club in the County.  The following people were members: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Mrs. Bow, Mrs. Katherine Horton, Mrs. Brewer, Mrs. Ewing, Mrs. J</w:t>
      </w:r>
      <w:r w:rsidR="00C86554">
        <w:rPr>
          <w:rFonts w:eastAsia="Georgia" w:cs="Georgia"/>
          <w:color w:val="000000"/>
          <w:sz w:val="24"/>
        </w:rPr>
        <w:t>a</w:t>
      </w:r>
      <w:r>
        <w:rPr>
          <w:rFonts w:eastAsia="Georgia" w:cs="Georgia"/>
          <w:color w:val="000000"/>
          <w:sz w:val="24"/>
        </w:rPr>
        <w:t>m</w:t>
      </w:r>
      <w:r w:rsidR="00C86554">
        <w:rPr>
          <w:rFonts w:eastAsia="Georgia" w:cs="Georgia"/>
          <w:color w:val="000000"/>
          <w:sz w:val="24"/>
        </w:rPr>
        <w:t>es</w:t>
      </w:r>
      <w:r>
        <w:rPr>
          <w:rFonts w:eastAsia="Georgia" w:cs="Georgia"/>
          <w:color w:val="000000"/>
          <w:sz w:val="24"/>
        </w:rPr>
        <w:t xml:space="preserve"> Holcomb, Mrs. Anton Waldin, Mrs. Hiram B</w:t>
      </w:r>
      <w:r w:rsidR="00C86554">
        <w:rPr>
          <w:rFonts w:eastAsia="Georgia" w:cs="Georgia"/>
          <w:color w:val="000000"/>
          <w:sz w:val="24"/>
        </w:rPr>
        <w:t>y</w:t>
      </w:r>
      <w:r>
        <w:rPr>
          <w:rFonts w:eastAsia="Georgia" w:cs="Georgia"/>
          <w:color w:val="000000"/>
          <w:sz w:val="24"/>
        </w:rPr>
        <w:t>rd, Mrs. Lucy Warner Jordan and Mrs. Blakesley.</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108:</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The Calkins-Loveland orchestra is mentioned on page 108 in connection with a concert given to raise funds to fight citrus canker.  According to Fitzpatrick, the State and County did not provide funds to fight the canker and it was up to the community to raise the necessary funds to pay for the spray and the suits that had to be worn. </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111:</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The post office was in Duval’s [misspelled </w:t>
      </w:r>
      <w:proofErr w:type="spellStart"/>
      <w:r>
        <w:rPr>
          <w:rFonts w:eastAsia="Georgia" w:cs="Georgia"/>
          <w:color w:val="000000"/>
          <w:sz w:val="24"/>
        </w:rPr>
        <w:t>Doubal’s</w:t>
      </w:r>
      <w:proofErr w:type="spellEnd"/>
      <w:r>
        <w:rPr>
          <w:rFonts w:eastAsia="Georgia" w:cs="Georgia"/>
          <w:color w:val="000000"/>
          <w:sz w:val="24"/>
        </w:rPr>
        <w:t>] store. [Across from the railroad depot - see an earlier note]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112-113:</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Fitzpatrick bought a donkey and cart in Miami and returned using it as transportation.  As it was a long trip, she stopped “midway between Mami and home” for the night.  She saw lights through the trees and sent the boy who was traveling with her to find out if the house was inhabited by “white folks.”</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115:</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first church wedding in South Dade was at the Episcopal Church at Bauer and Redland.  Ed Brooker went to Miami to buy things for the celebration but when he returned, he realized that he had forgotten to pick up Dr. Jackson at St. Stephens Episcopal Church in Coconut Grove.  Dr. Jackson was to be the preacher.  Harvey Fitzpatrick hopped on his motorcycle to bring the “super</w:t>
      </w:r>
      <w:r w:rsidR="00C86554">
        <w:rPr>
          <w:rFonts w:eastAsia="Georgia" w:cs="Georgia"/>
          <w:color w:val="000000"/>
          <w:sz w:val="24"/>
        </w:rPr>
        <w:t>-</w:t>
      </w:r>
      <w:r>
        <w:rPr>
          <w:rFonts w:eastAsia="Georgia" w:cs="Georgia"/>
          <w:color w:val="000000"/>
          <w:sz w:val="24"/>
        </w:rPr>
        <w:t>annuated Mr. Sturgis from down in the general area of the present National Park, who was homesteading there.” [This was Henry Howard Sturgis (1848 - 1930], who lived in the Longview area, not down closer to the park.  He homesteaded 160 acres in two 80</w:t>
      </w:r>
      <w:r w:rsidR="00C86554">
        <w:rPr>
          <w:rFonts w:eastAsia="Georgia" w:cs="Georgia"/>
          <w:color w:val="000000"/>
          <w:sz w:val="24"/>
        </w:rPr>
        <w:t>-</w:t>
      </w:r>
      <w:r>
        <w:rPr>
          <w:rFonts w:eastAsia="Georgia" w:cs="Georgia"/>
          <w:color w:val="000000"/>
          <w:sz w:val="24"/>
        </w:rPr>
        <w:t>acre parcels on the west side of Redland Road from Davis Parkway down to Lucille Dr.  His land was adjacent to Henry Brooker’s on the east and Pinckney Milton Bauknight on the west. If he was “super</w:t>
      </w:r>
      <w:r w:rsidR="00C86554">
        <w:rPr>
          <w:rFonts w:eastAsia="Georgia" w:cs="Georgia"/>
          <w:color w:val="000000"/>
          <w:sz w:val="24"/>
        </w:rPr>
        <w:t>-</w:t>
      </w:r>
      <w:r>
        <w:rPr>
          <w:rFonts w:eastAsia="Georgia" w:cs="Georgia"/>
          <w:color w:val="000000"/>
          <w:sz w:val="24"/>
        </w:rPr>
        <w:t>annuated,” it meant that he was semi-retired from preaching.]  Because Sturgis was not Episcopal, he couldn’t stand in the altar section of the church, so the wedding was hurriedly moved to the Guild Hall. The church was right at the corner of Bauer and Redland, while the Guild Hall is where the Redland Grocery is now. [Reverend Henry Howard Sturgis was born in Forsyth, GA in 1848 and died in Sanford, FL in 1930.  His wife, Margaret Isabella Mason, died in 1913 in Sanford, so that would seem to indicate that Henry sold his land as soon as he proved up in March of 1912 and left the area.  The wedding had to have been before 1912.  There’s a Find A Grave memorial for him and some interesting information about his career on the marker.]</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117:</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It may have been Mr. Scott who was involved with the water train in Homestead.  A man who lived west of the corner where “Aunty” lived made his way home every evening “when going to his place after bringing the water train back to Homestead to be refilled.”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118:</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Mr. Reynolds was the first star route man.</w:t>
      </w:r>
    </w:p>
    <w:p w:rsidR="00D4388E" w:rsidRDefault="00D4388E">
      <w:pPr>
        <w:rPr>
          <w:rFonts w:eastAsia="Georgia" w:cs="Georgia"/>
          <w:color w:val="000000"/>
          <w:sz w:val="24"/>
        </w:rPr>
      </w:pP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119:</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 xml:space="preserve">Strickland’s Glade was west of </w:t>
      </w:r>
      <w:r w:rsidR="00C86554">
        <w:rPr>
          <w:rFonts w:eastAsia="Georgia" w:cs="Georgia"/>
          <w:color w:val="000000"/>
          <w:sz w:val="24"/>
        </w:rPr>
        <w:t>Homestead</w:t>
      </w:r>
      <w:r>
        <w:rPr>
          <w:rFonts w:eastAsia="Georgia" w:cs="Georgia"/>
          <w:color w:val="000000"/>
          <w:sz w:val="24"/>
        </w:rPr>
        <w:t xml:space="preserve"> near the old Barr place. [</w:t>
      </w:r>
      <w:r w:rsidR="00C86554">
        <w:rPr>
          <w:rFonts w:eastAsia="Georgia" w:cs="Georgia"/>
          <w:color w:val="000000"/>
          <w:sz w:val="24"/>
        </w:rPr>
        <w:t>This was Catherine Barr’s place</w:t>
      </w:r>
      <w:r>
        <w:rPr>
          <w:rFonts w:eastAsia="Georgia" w:cs="Georgia"/>
          <w:color w:val="000000"/>
          <w:sz w:val="24"/>
        </w:rPr>
        <w:t>]</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121:</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The Ox Woman’s team fell to its death in a solution hole. [More likely, one or more of the oxen in the team stepped into a small solution hole, broke its leg, and had to be put down.]</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122:</w:t>
      </w:r>
      <w:r w:rsidR="00C86554">
        <w:rPr>
          <w:rFonts w:eastAsia="Georgia" w:cs="Georgia"/>
          <w:color w:val="000000"/>
          <w:sz w:val="24"/>
        </w:rPr>
        <w:t xml:space="preserve"> </w:t>
      </w:r>
      <w:r>
        <w:rPr>
          <w:rFonts w:eastAsia="Georgia" w:cs="Georgia"/>
          <w:color w:val="000000"/>
          <w:sz w:val="24"/>
        </w:rPr>
        <w:t>Feuding between the Wom</w:t>
      </w:r>
      <w:r w:rsidR="00C86554">
        <w:rPr>
          <w:rFonts w:eastAsia="Georgia" w:cs="Georgia"/>
          <w:color w:val="000000"/>
          <w:sz w:val="24"/>
        </w:rPr>
        <w:t>e</w:t>
      </w:r>
      <w:r>
        <w:rPr>
          <w:rFonts w:eastAsia="Georgia" w:cs="Georgia"/>
          <w:color w:val="000000"/>
          <w:sz w:val="24"/>
        </w:rPr>
        <w:t>n</w:t>
      </w:r>
      <w:r w:rsidR="00C86554">
        <w:rPr>
          <w:rFonts w:eastAsia="Georgia" w:cs="Georgia"/>
          <w:color w:val="000000"/>
          <w:sz w:val="24"/>
        </w:rPr>
        <w:t>’</w:t>
      </w:r>
      <w:r>
        <w:rPr>
          <w:rFonts w:eastAsia="Georgia" w:cs="Georgia"/>
          <w:color w:val="000000"/>
          <w:sz w:val="24"/>
        </w:rPr>
        <w:t>s Clubs of the area over the dedication of the park in Paradise Key as the Royal Palm State Park.  Apparently Mrs. Evans was on one side of the argument and Mrs. Walton was on the other side.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Widow’s Row so named because these widows lived on the road:</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Lewis [not a widow], Finch, Merck, Booe</w:t>
      </w:r>
      <w:r w:rsidR="00C86554">
        <w:rPr>
          <w:rFonts w:eastAsia="Georgia" w:cs="Georgia"/>
          <w:color w:val="000000"/>
          <w:sz w:val="24"/>
        </w:rPr>
        <w:t xml:space="preserve"> [not a widow]</w:t>
      </w:r>
      <w:r>
        <w:rPr>
          <w:rFonts w:eastAsia="Georgia" w:cs="Georgia"/>
          <w:color w:val="000000"/>
          <w:sz w:val="24"/>
        </w:rPr>
        <w:t>, Bow [also not a widow - any marital status other than ‘widow’ was clearly shameful in those days.  Being divorced or gay was not acceptable.]</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Page 124:</w:t>
      </w:r>
    </w:p>
    <w:p w:rsidR="00D4388E" w:rsidRDefault="00D4388E">
      <w:pPr>
        <w:rPr>
          <w:rFonts w:eastAsia="Georgia" w:cs="Georgia"/>
          <w:color w:val="000000"/>
          <w:sz w:val="24"/>
        </w:rPr>
      </w:pPr>
    </w:p>
    <w:p w:rsidR="00D4388E" w:rsidRDefault="000A2F94">
      <w:pPr>
        <w:rPr>
          <w:rFonts w:eastAsia="Georgia" w:cs="Georgia"/>
          <w:color w:val="000000"/>
          <w:sz w:val="24"/>
        </w:rPr>
      </w:pPr>
      <w:r>
        <w:rPr>
          <w:rFonts w:eastAsia="Georgia" w:cs="Georgia"/>
          <w:color w:val="000000"/>
          <w:sz w:val="24"/>
        </w:rPr>
        <w:t>Fitzpatrick gives a long list of pioneer names and interestingly enough, Parlan (should be Parlin) is the second name on the list.  Krome is first.  Berte Parlin must have been well-known and respected and the tragedy of his death in 1906 was well-remembered.  Annie Fitzpatrick never met him as he died before she arrived in the area.   But the fact that his name made the list is intriguing, though it may be because of the location of his homestead - both sides of Krome from Avocado south to King’s Highway.  See the post on the website entitled Homestead’s First Postmaster for more on Berte Parlin.</w:t>
      </w:r>
    </w:p>
    <w:sectPr w:rsidR="00D4388E">
      <w:pgSz w:w="12240" w:h="15840"/>
      <w:pgMar w:top="1440" w:right="1440" w:bottom="720"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388E"/>
    <w:rsid w:val="00006E77"/>
    <w:rsid w:val="000A2F94"/>
    <w:rsid w:val="000D423A"/>
    <w:rsid w:val="000E7401"/>
    <w:rsid w:val="001505A1"/>
    <w:rsid w:val="00167B46"/>
    <w:rsid w:val="001B034C"/>
    <w:rsid w:val="001C35F4"/>
    <w:rsid w:val="00230EA8"/>
    <w:rsid w:val="002557E5"/>
    <w:rsid w:val="0028070A"/>
    <w:rsid w:val="002B4D8A"/>
    <w:rsid w:val="0034674A"/>
    <w:rsid w:val="00353295"/>
    <w:rsid w:val="003654DF"/>
    <w:rsid w:val="003748A1"/>
    <w:rsid w:val="003977D0"/>
    <w:rsid w:val="00403B75"/>
    <w:rsid w:val="004551BD"/>
    <w:rsid w:val="0049035F"/>
    <w:rsid w:val="0049391D"/>
    <w:rsid w:val="005044BF"/>
    <w:rsid w:val="00515141"/>
    <w:rsid w:val="005234D8"/>
    <w:rsid w:val="006050EF"/>
    <w:rsid w:val="00696DCD"/>
    <w:rsid w:val="006B67C3"/>
    <w:rsid w:val="006F08CD"/>
    <w:rsid w:val="00762D0D"/>
    <w:rsid w:val="007A2670"/>
    <w:rsid w:val="009F52E8"/>
    <w:rsid w:val="00A463DF"/>
    <w:rsid w:val="00A52264"/>
    <w:rsid w:val="00A634CB"/>
    <w:rsid w:val="00A660AA"/>
    <w:rsid w:val="00B04E9A"/>
    <w:rsid w:val="00B76AD8"/>
    <w:rsid w:val="00BA7C56"/>
    <w:rsid w:val="00BB3FA2"/>
    <w:rsid w:val="00C36848"/>
    <w:rsid w:val="00C86554"/>
    <w:rsid w:val="00CC2893"/>
    <w:rsid w:val="00D4388E"/>
    <w:rsid w:val="00DD7419"/>
    <w:rsid w:val="00EE3CA6"/>
    <w:rsid w:val="00F92C16"/>
    <w:rsid w:val="00FA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819A6"/>
  <w15:docId w15:val="{3F302A53-3DF9-6744-9CA7-726D4822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Arial Unicode MS" w:hAnsi="Georgia" w:cs="Arial Unicode MS"/>
        <w:sz w:val="28"/>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unhideWhenUsed/>
    <w:rsid w:val="000E7401"/>
    <w:rPr>
      <w:color w:val="0563C1" w:themeColor="hyperlink"/>
      <w:u w:val="single"/>
    </w:rPr>
  </w:style>
  <w:style w:type="character" w:styleId="UnresolvedMention">
    <w:name w:val="Unresolved Mention"/>
    <w:basedOn w:val="DefaultParagraphFont"/>
    <w:uiPriority w:val="99"/>
    <w:semiHidden/>
    <w:unhideWhenUsed/>
    <w:rsid w:val="000E7401"/>
    <w:rPr>
      <w:color w:val="605E5C"/>
      <w:shd w:val="clear" w:color="auto" w:fill="E1DFDD"/>
    </w:rPr>
  </w:style>
  <w:style w:type="character" w:styleId="FollowedHyperlink">
    <w:name w:val="FollowedHyperlink"/>
    <w:basedOn w:val="DefaultParagraphFont"/>
    <w:uiPriority w:val="99"/>
    <w:semiHidden/>
    <w:unhideWhenUsed/>
    <w:rsid w:val="00BB3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sdade.com/lilburn-r-nixon-early-pioneer-tales-2/" TargetMode="External"/><Relationship Id="rId13" Type="http://schemas.openxmlformats.org/officeDocument/2006/relationships/hyperlink" Target="https://hsdade.com/william-a-king/" TargetMode="External"/><Relationship Id="rId3" Type="http://schemas.openxmlformats.org/officeDocument/2006/relationships/webSettings" Target="webSettings.xml"/><Relationship Id="rId7" Type="http://schemas.openxmlformats.org/officeDocument/2006/relationships/hyperlink" Target="https://en.wikipedia.org/wiki/Winchell_Smith" TargetMode="External"/><Relationship Id="rId12" Type="http://schemas.openxmlformats.org/officeDocument/2006/relationships/hyperlink" Target="https://hsdade.com/rev-joseph-cormac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sdade.com/james-daniel-redd/" TargetMode="External"/><Relationship Id="rId11" Type="http://schemas.openxmlformats.org/officeDocument/2006/relationships/hyperlink" Target="https://hsdade.com/detroit-before-edward-stiling-part-ii/" TargetMode="External"/><Relationship Id="rId5" Type="http://schemas.openxmlformats.org/officeDocument/2006/relationships/hyperlink" Target="https://hsdade.com/walter-jackson-tweedell/" TargetMode="External"/><Relationship Id="rId15" Type="http://schemas.openxmlformats.org/officeDocument/2006/relationships/hyperlink" Target="https://hsdade.com/waltonhurst-2/" TargetMode="External"/><Relationship Id="rId10" Type="http://schemas.openxmlformats.org/officeDocument/2006/relationships/hyperlink" Target="https://hsdade.com/waltonhurst-2/" TargetMode="External"/><Relationship Id="rId4" Type="http://schemas.openxmlformats.org/officeDocument/2006/relationships/hyperlink" Target="https://hsdade.com/women-in-the-wilderness/" TargetMode="External"/><Relationship Id="rId9" Type="http://schemas.openxmlformats.org/officeDocument/2006/relationships/hyperlink" Target="https://hsdade.com/forgotten-workers-of-early-homestead-i/" TargetMode="External"/><Relationship Id="rId14" Type="http://schemas.openxmlformats.org/officeDocument/2006/relationships/hyperlink" Target="https://hsdade.com/telephone-companies-in-early-homest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Jeff Blakley</cp:lastModifiedBy>
  <cp:revision>17</cp:revision>
  <dcterms:created xsi:type="dcterms:W3CDTF">2021-06-03T14:34:00Z</dcterms:created>
  <dcterms:modified xsi:type="dcterms:W3CDTF">2025-10-22T14:08:00Z</dcterms:modified>
  <dc:language>en-US</dc:language>
</cp:coreProperties>
</file>