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Polk’s 1927 Directory Index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Even though this book is </w:t>
      </w:r>
      <w:r>
        <w:rPr/>
        <w:t>keyword searchable, I compiled a guide to help you find what you might be looking for.  This isn’t an index; it is just an outline.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Note:  The page numbers refer to the original document, not to the page numbers in the downloaded pdf document.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Title Page</w:t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jc w:val="left"/>
        <w:rPr/>
      </w:pPr>
      <w:r>
        <w:rPr/>
        <w:t>Prefatory Material</w:t>
        <w:tab/>
        <w:tab/>
        <w:tab/>
        <w:tab/>
        <w:tab/>
        <w:tab/>
        <w:tab/>
        <w:tab/>
        <w:tab/>
        <w:t>2</w:t>
      </w:r>
    </w:p>
    <w:p>
      <w:pPr>
        <w:pStyle w:val="Normal"/>
        <w:jc w:val="left"/>
        <w:rPr/>
      </w:pPr>
      <w:r>
        <w:rPr/>
        <w:t>General Index and Index to Advertisers</w:t>
        <w:tab/>
        <w:tab/>
        <w:tab/>
        <w:tab/>
        <w:tab/>
        <w:tab/>
        <w:t>8</w:t>
      </w:r>
    </w:p>
    <w:p>
      <w:pPr>
        <w:pStyle w:val="Normal"/>
        <w:jc w:val="left"/>
        <w:rPr/>
      </w:pPr>
      <w:r>
        <w:rPr/>
        <w:t>State Government</w:t>
        <w:tab/>
        <w:tab/>
        <w:tab/>
        <w:tab/>
        <w:tab/>
        <w:tab/>
        <w:tab/>
        <w:tab/>
        <w:tab/>
        <w:t>10</w:t>
      </w:r>
    </w:p>
    <w:p>
      <w:pPr>
        <w:pStyle w:val="Normal"/>
        <w:jc w:val="left"/>
        <w:rPr/>
      </w:pPr>
      <w:r>
        <w:rPr/>
        <w:t>City Government, Churches and Clubs</w:t>
        <w:tab/>
        <w:tab/>
        <w:tab/>
        <w:tab/>
        <w:tab/>
        <w:tab/>
        <w:t>14</w:t>
      </w:r>
    </w:p>
    <w:p>
      <w:pPr>
        <w:pStyle w:val="Normal"/>
        <w:jc w:val="left"/>
        <w:rPr/>
      </w:pPr>
      <w:r>
        <w:rPr/>
        <w:t>Classified Buyers Guide</w:t>
        <w:tab/>
        <w:tab/>
        <w:tab/>
        <w:tab/>
        <w:tab/>
        <w:tab/>
        <w:tab/>
        <w:tab/>
        <w:t>16</w:t>
      </w:r>
    </w:p>
    <w:p>
      <w:pPr>
        <w:pStyle w:val="Normal"/>
        <w:jc w:val="left"/>
        <w:rPr/>
      </w:pPr>
      <w:r>
        <w:rPr/>
        <w:t>Accountants – Automobiles</w:t>
        <w:tab/>
        <w:tab/>
        <w:tab/>
        <w:tab/>
        <w:tab/>
        <w:tab/>
        <w:tab/>
        <w:tab/>
        <w:t>22</w:t>
      </w:r>
    </w:p>
    <w:p>
      <w:pPr>
        <w:pStyle w:val="Normal"/>
        <w:jc w:val="left"/>
        <w:rPr/>
      </w:pPr>
      <w:r>
        <w:rPr/>
        <w:t>Bakers</w:t>
        <w:tab/>
        <w:tab/>
        <w:tab/>
        <w:tab/>
        <w:tab/>
        <w:tab/>
        <w:tab/>
        <w:tab/>
        <w:tab/>
        <w:tab/>
        <w:tab/>
        <w:t>27</w:t>
      </w:r>
    </w:p>
    <w:p>
      <w:pPr>
        <w:pStyle w:val="Normal"/>
        <w:jc w:val="left"/>
        <w:rPr/>
      </w:pPr>
      <w:r>
        <w:rPr/>
        <w:t>Builders – Carbonated Beverages</w:t>
        <w:tab/>
        <w:tab/>
        <w:tab/>
        <w:tab/>
        <w:tab/>
        <w:tab/>
        <w:tab/>
        <w:t>28</w:t>
      </w:r>
    </w:p>
    <w:p>
      <w:pPr>
        <w:pStyle w:val="Normal"/>
        <w:jc w:val="left"/>
        <w:rPr/>
      </w:pPr>
      <w:r>
        <w:rPr/>
        <w:t>Contractors</w:t>
        <w:tab/>
        <w:tab/>
        <w:tab/>
        <w:tab/>
        <w:tab/>
        <w:tab/>
        <w:tab/>
        <w:tab/>
        <w:tab/>
        <w:tab/>
        <w:t>30</w:t>
      </w:r>
    </w:p>
    <w:p>
      <w:pPr>
        <w:pStyle w:val="Normal"/>
        <w:jc w:val="left"/>
        <w:rPr/>
      </w:pPr>
      <w:r>
        <w:rPr/>
        <w:t>Department Stores – Electrical</w:t>
        <w:tab/>
        <w:tab/>
        <w:tab/>
        <w:tab/>
        <w:tab/>
        <w:tab/>
        <w:tab/>
        <w:t>32</w:t>
      </w:r>
    </w:p>
    <w:p>
      <w:pPr>
        <w:pStyle w:val="Normal"/>
        <w:jc w:val="left"/>
        <w:rPr/>
      </w:pPr>
      <w:r>
        <w:rPr/>
        <w:t>Fruits – General Merchandise</w:t>
        <w:tab/>
        <w:tab/>
        <w:tab/>
        <w:tab/>
        <w:tab/>
        <w:tab/>
        <w:tab/>
        <w:t>34</w:t>
      </w:r>
    </w:p>
    <w:p>
      <w:pPr>
        <w:pStyle w:val="Normal"/>
        <w:jc w:val="left"/>
        <w:rPr/>
      </w:pPr>
      <w:r>
        <w:rPr/>
        <w:t>Hardware – Hotels</w:t>
        <w:tab/>
        <w:tab/>
        <w:tab/>
        <w:tab/>
        <w:tab/>
        <w:tab/>
        <w:tab/>
        <w:tab/>
        <w:tab/>
        <w:t>36</w:t>
      </w:r>
    </w:p>
    <w:p>
      <w:pPr>
        <w:pStyle w:val="Normal"/>
        <w:jc w:val="left"/>
        <w:rPr/>
      </w:pPr>
      <w:r>
        <w:rPr/>
        <w:t>Ice – Lumber</w:t>
        <w:tab/>
        <w:tab/>
        <w:tab/>
        <w:tab/>
        <w:tab/>
        <w:tab/>
        <w:tab/>
        <w:tab/>
        <w:tab/>
        <w:tab/>
        <w:t>38</w:t>
      </w:r>
    </w:p>
    <w:p>
      <w:pPr>
        <w:pStyle w:val="Normal"/>
        <w:jc w:val="left"/>
        <w:rPr/>
      </w:pPr>
      <w:r>
        <w:rPr/>
        <w:t>Millwork – Plumbers</w:t>
        <w:tab/>
        <w:tab/>
        <w:tab/>
        <w:tab/>
        <w:tab/>
        <w:tab/>
        <w:tab/>
        <w:tab/>
        <w:tab/>
        <w:t>40</w:t>
      </w:r>
    </w:p>
    <w:p>
      <w:pPr>
        <w:pStyle w:val="Normal"/>
        <w:jc w:val="left"/>
        <w:rPr/>
      </w:pPr>
      <w:r>
        <w:rPr/>
        <w:t>Professional Cards – Real Estate</w:t>
        <w:tab/>
        <w:tab/>
        <w:tab/>
        <w:tab/>
        <w:tab/>
        <w:tab/>
        <w:tab/>
        <w:t>42</w:t>
      </w:r>
    </w:p>
    <w:p>
      <w:pPr>
        <w:pStyle w:val="Normal"/>
        <w:jc w:val="left"/>
        <w:rPr/>
      </w:pPr>
      <w:r>
        <w:rPr/>
        <w:t>Alphabetical List of Names in Homestead</w:t>
        <w:tab/>
        <w:tab/>
        <w:tab/>
        <w:tab/>
        <w:tab/>
        <w:t>48</w:t>
      </w:r>
    </w:p>
    <w:p>
      <w:pPr>
        <w:pStyle w:val="Normal"/>
        <w:jc w:val="left"/>
        <w:rPr/>
      </w:pPr>
      <w:r>
        <w:rPr/>
        <w:t>Homestead Residents by Address</w:t>
        <w:tab/>
        <w:tab/>
        <w:tab/>
        <w:tab/>
        <w:tab/>
        <w:tab/>
        <w:tab/>
        <w:t>108</w:t>
      </w:r>
    </w:p>
    <w:p>
      <w:pPr>
        <w:pStyle w:val="Normal"/>
        <w:jc w:val="left"/>
        <w:rPr/>
      </w:pPr>
      <w:bookmarkStart w:id="0" w:name="__DdeLink__15863_3155660517"/>
      <w:r>
        <w:rPr/>
        <w:t>Alphabetical List of Names in</w:t>
      </w:r>
      <w:bookmarkEnd w:id="0"/>
      <w:r>
        <w:rPr/>
        <w:t xml:space="preserve"> Goulds</w:t>
        <w:tab/>
        <w:tab/>
        <w:tab/>
        <w:tab/>
        <w:tab/>
        <w:tab/>
        <w:t>132</w:t>
      </w:r>
    </w:p>
    <w:p>
      <w:pPr>
        <w:pStyle w:val="Normal"/>
        <w:jc w:val="left"/>
        <w:rPr/>
      </w:pPr>
      <w:r>
        <w:rPr/>
        <w:t>Alphabetical List of Names in Modello</w:t>
        <w:tab/>
        <w:tab/>
        <w:tab/>
        <w:tab/>
        <w:tab/>
        <w:tab/>
        <w:t>138</w:t>
      </w:r>
    </w:p>
    <w:p>
      <w:pPr>
        <w:pStyle w:val="Normal"/>
        <w:jc w:val="left"/>
        <w:rPr/>
      </w:pPr>
      <w:r>
        <w:rPr/>
        <w:t>Alphabetical List of Names in Naranja</w:t>
        <w:tab/>
        <w:tab/>
        <w:tab/>
        <w:tab/>
        <w:tab/>
        <w:tab/>
        <w:t>140</w:t>
      </w:r>
    </w:p>
    <w:p>
      <w:pPr>
        <w:pStyle w:val="Normal"/>
        <w:jc w:val="left"/>
        <w:rPr/>
      </w:pPr>
      <w:r>
        <w:rPr/>
        <w:t>Alphabetical List of Names in Princeton</w:t>
        <w:tab/>
        <w:tab/>
        <w:tab/>
        <w:tab/>
        <w:tab/>
        <w:tab/>
        <w:t>144</w:t>
      </w:r>
    </w:p>
    <w:p>
      <w:pPr>
        <w:pStyle w:val="Normal"/>
        <w:jc w:val="left"/>
        <w:rPr/>
      </w:pPr>
      <w:r>
        <w:rPr/>
        <w:t>Alphabetical List of Names in Redland</w:t>
        <w:tab/>
        <w:tab/>
        <w:tab/>
        <w:tab/>
        <w:tab/>
        <w:tab/>
        <w:t>150</w:t>
      </w:r>
    </w:p>
    <w:p>
      <w:pPr>
        <w:pStyle w:val="Normal"/>
        <w:jc w:val="left"/>
        <w:rPr/>
      </w:pPr>
      <w:r>
        <w:rPr/>
        <w:t>Alphabetical List of Names in Silver Palm</w:t>
        <w:tab/>
        <w:tab/>
        <w:tab/>
        <w:tab/>
        <w:tab/>
        <w:t>154</w:t>
      </w:r>
    </w:p>
    <w:p>
      <w:pPr>
        <w:pStyle w:val="Normal"/>
        <w:jc w:val="left"/>
        <w:rPr/>
      </w:pPr>
      <w:bookmarkStart w:id="1" w:name="__DdeLink__15052_3155660517"/>
      <w:r>
        <w:rPr/>
        <w:t>Business Directory –</w:t>
      </w:r>
      <w:bookmarkEnd w:id="1"/>
      <w:r>
        <w:rPr/>
        <w:t xml:space="preserve"> Accountants</w:t>
        <w:tab/>
        <w:tab/>
        <w:tab/>
        <w:tab/>
        <w:tab/>
        <w:tab/>
        <w:tab/>
        <w:t>160</w:t>
      </w:r>
    </w:p>
    <w:p>
      <w:pPr>
        <w:pStyle w:val="Normal"/>
        <w:jc w:val="left"/>
        <w:rPr/>
      </w:pPr>
      <w:r>
        <w:rPr/>
        <w:t>Business Directory – Acreage – Automobile</w:t>
        <w:tab/>
        <w:tab/>
        <w:tab/>
        <w:tab/>
        <w:tab/>
        <w:t>162</w:t>
      </w:r>
    </w:p>
    <w:p>
      <w:pPr>
        <w:pStyle w:val="Normal"/>
        <w:jc w:val="left"/>
        <w:rPr/>
      </w:pPr>
      <w:r>
        <w:rPr/>
        <w:t>Business Directory – Building Contractors – Cigars</w:t>
        <w:tab/>
        <w:tab/>
        <w:tab/>
        <w:tab/>
        <w:t>174</w:t>
      </w:r>
    </w:p>
    <w:p>
      <w:pPr>
        <w:pStyle w:val="Normal"/>
        <w:jc w:val="left"/>
        <w:rPr/>
      </w:pPr>
      <w:r>
        <w:rPr/>
        <w:t>Business Directory – Citrus – Contractors</w:t>
        <w:tab/>
        <w:tab/>
        <w:tab/>
        <w:tab/>
        <w:tab/>
        <w:t>176</w:t>
      </w:r>
    </w:p>
    <w:p>
      <w:pPr>
        <w:pStyle w:val="Normal"/>
        <w:jc w:val="left"/>
        <w:rPr/>
      </w:pPr>
      <w:r>
        <w:rPr/>
        <w:t>Business Directory – Construction – Electric</w:t>
        <w:tab/>
        <w:tab/>
        <w:tab/>
        <w:tab/>
        <w:tab/>
        <w:t>180</w:t>
      </w:r>
    </w:p>
    <w:p>
      <w:pPr>
        <w:pStyle w:val="Normal"/>
        <w:jc w:val="left"/>
        <w:rPr/>
      </w:pPr>
      <w:r>
        <w:rPr/>
        <w:t>Business Directory – Electric Light – Farm Lands</w:t>
        <w:tab/>
        <w:tab/>
        <w:tab/>
        <w:tab/>
        <w:t>182</w:t>
      </w:r>
    </w:p>
    <w:p>
      <w:pPr>
        <w:pStyle w:val="Normal"/>
        <w:jc w:val="left"/>
        <w:rPr/>
      </w:pPr>
      <w:r>
        <w:rPr/>
        <w:t>Business Directory – Fertilizers – Furnished Rooms</w:t>
        <w:tab/>
        <w:tab/>
        <w:tab/>
        <w:t>184</w:t>
      </w:r>
    </w:p>
    <w:p>
      <w:pPr>
        <w:pStyle w:val="Normal"/>
        <w:jc w:val="left"/>
        <w:rPr/>
      </w:pPr>
      <w:r>
        <w:rPr/>
        <w:t>Business Directory – Furniture – General Merchandise</w:t>
        <w:tab/>
        <w:tab/>
        <w:tab/>
        <w:t>186</w:t>
      </w:r>
    </w:p>
    <w:p>
      <w:pPr>
        <w:pStyle w:val="Normal"/>
        <w:jc w:val="left"/>
        <w:rPr/>
      </w:pPr>
      <w:r>
        <w:rPr/>
        <w:t>Business Directory – General Merchandise – Hardware</w:t>
        <w:tab/>
        <w:tab/>
        <w:tab/>
        <w:t>188</w:t>
      </w:r>
    </w:p>
    <w:p>
      <w:pPr>
        <w:pStyle w:val="Normal"/>
        <w:jc w:val="left"/>
        <w:rPr/>
      </w:pPr>
      <w:r>
        <w:rPr/>
        <w:t>Business Directory – Hardware – Insurance</w:t>
        <w:tab/>
        <w:tab/>
        <w:tab/>
        <w:tab/>
        <w:tab/>
        <w:t>190</w:t>
      </w:r>
    </w:p>
    <w:p>
      <w:pPr>
        <w:pStyle w:val="Normal"/>
        <w:jc w:val="left"/>
        <w:rPr/>
      </w:pPr>
      <w:r>
        <w:rPr/>
        <w:t>Business Directory – Insurance – Land Surveys</w:t>
        <w:tab/>
        <w:tab/>
        <w:tab/>
        <w:tab/>
        <w:t>192</w:t>
      </w:r>
    </w:p>
    <w:p>
      <w:pPr>
        <w:pStyle w:val="Normal"/>
        <w:jc w:val="left"/>
        <w:rPr/>
      </w:pPr>
      <w:r>
        <w:rPr/>
        <w:t>Business Directory – Lands – Meat Market</w:t>
        <w:tab/>
        <w:tab/>
        <w:tab/>
        <w:tab/>
        <w:tab/>
        <w:t>194</w:t>
      </w:r>
    </w:p>
    <w:p>
      <w:pPr>
        <w:pStyle w:val="Normal"/>
        <w:jc w:val="left"/>
        <w:rPr/>
      </w:pPr>
      <w:r>
        <w:rPr/>
        <w:t>Business Directory – Meats – Newsdealers</w:t>
        <w:tab/>
        <w:tab/>
        <w:tab/>
        <w:tab/>
        <w:tab/>
        <w:t>196</w:t>
      </w:r>
    </w:p>
    <w:p>
      <w:pPr>
        <w:pStyle w:val="Normal"/>
        <w:jc w:val="left"/>
        <w:rPr/>
      </w:pPr>
      <w:r>
        <w:rPr/>
        <w:t>Business Directory – Newspapers – Photographers</w:t>
        <w:tab/>
        <w:tab/>
        <w:tab/>
        <w:tab/>
        <w:t>198</w:t>
      </w:r>
    </w:p>
    <w:p>
      <w:pPr>
        <w:pStyle w:val="Normal"/>
        <w:jc w:val="left"/>
        <w:rPr/>
      </w:pPr>
      <w:r>
        <w:rPr/>
        <w:t>Business Directory – Physicians – Radio Sets</w:t>
        <w:tab/>
        <w:tab/>
        <w:tab/>
        <w:tab/>
        <w:tab/>
        <w:t>200</w:t>
      </w:r>
    </w:p>
    <w:p>
      <w:pPr>
        <w:pStyle w:val="Normal"/>
        <w:jc w:val="left"/>
        <w:rPr/>
      </w:pPr>
      <w:r>
        <w:rPr/>
        <w:t>Business Directory – Real Estate</w:t>
        <w:tab/>
        <w:tab/>
        <w:tab/>
        <w:tab/>
        <w:tab/>
        <w:tab/>
        <w:tab/>
        <w:t>202</w:t>
      </w:r>
    </w:p>
    <w:p>
      <w:pPr>
        <w:pStyle w:val="Normal"/>
        <w:jc w:val="left"/>
        <w:rPr/>
      </w:pPr>
      <w:r>
        <w:rPr/>
        <w:t>Business Directory – Real Estate Developers</w:t>
        <w:tab/>
        <w:tab/>
        <w:tab/>
        <w:tab/>
        <w:tab/>
        <w:t>202</w:t>
      </w:r>
    </w:p>
    <w:p>
      <w:pPr>
        <w:pStyle w:val="Normal"/>
        <w:jc w:val="left"/>
        <w:rPr/>
      </w:pPr>
      <w:r>
        <w:rPr/>
        <w:t>Business Directory – Restaurants – Signs</w:t>
        <w:tab/>
        <w:tab/>
        <w:tab/>
        <w:tab/>
        <w:tab/>
        <w:t>204</w:t>
      </w:r>
    </w:p>
    <w:p>
      <w:pPr>
        <w:pStyle w:val="Normal"/>
        <w:jc w:val="left"/>
        <w:rPr/>
      </w:pPr>
      <w:r>
        <w:rPr/>
        <w:t>Business Directory – Silverware – Suburban Properties</w:t>
        <w:tab/>
        <w:tab/>
        <w:tab/>
        <w:t>206</w:t>
      </w:r>
    </w:p>
    <w:p>
      <w:pPr>
        <w:pStyle w:val="Normal"/>
        <w:jc w:val="left"/>
        <w:rPr/>
      </w:pPr>
      <w:r>
        <w:rPr/>
        <w:t>Business Directory – Surveyors – Trucks</w:t>
        <w:tab/>
        <w:tab/>
        <w:tab/>
        <w:tab/>
        <w:tab/>
        <w:t>208</w:t>
      </w:r>
    </w:p>
    <w:p>
      <w:pPr>
        <w:pStyle w:val="Normal"/>
        <w:jc w:val="left"/>
        <w:rPr/>
      </w:pPr>
      <w:r>
        <w:rPr/>
        <w:t>Business Directory – Undertakers – Wood Workers</w:t>
        <w:tab/>
        <w:tab/>
        <w:tab/>
        <w:tab/>
        <w:t>210</w:t>
      </w:r>
    </w:p>
    <w:p>
      <w:pPr>
        <w:pStyle w:val="Normal"/>
        <w:jc w:val="left"/>
        <w:rPr/>
      </w:pPr>
      <w:r>
        <w:rPr/>
        <w:t>Advertisements</w:t>
        <w:tab/>
        <w:tab/>
        <w:tab/>
        <w:tab/>
        <w:tab/>
        <w:tab/>
        <w:tab/>
        <w:tab/>
        <w:tab/>
        <w:tab/>
        <w:t>212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Georgia" w:hAnsi="Georgia" w:eastAsia="Arial Unicode MS" w:cs="Arial Unicode MS"/>
      <w:color w:val="00000A"/>
      <w:kern w:val="2"/>
      <w:sz w:val="28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eorgia" w:hAnsi="Georgia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eorgia" w:hAnsi="Georgi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Georgia" w:hAnsi="Georgi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LibreOffice/6.0.0.3$MacOSX_X86_64 LibreOffice_project/64a0f66915f38c6217de274f0aa8e15618924765</Application>
  <Pages>2</Pages>
  <Words>285</Words>
  <Characters>1754</Characters>
  <CharactersWithSpaces>2280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2018-03-11T13:52:01Z</dcterms:created>
  <dc:creator/>
  <dc:description/>
  <dc:language>en-US</dc:language>
  <cp:lastModifiedBy/>
  <dcterms:modified xsi:type="dcterms:W3CDTF">2018-03-12T07:51:36Z</dcterms:modified>
  <cp:revision>6</cp:revision>
  <dc:subject/>
  <dc:title/>
</cp:coreProperties>
</file>